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D" w:rsidRPr="003A6A71" w:rsidRDefault="00A47DA5" w:rsidP="00557644">
      <w:pPr>
        <w:pStyle w:val="20"/>
        <w:shd w:val="clear" w:color="auto" w:fill="auto"/>
        <w:tabs>
          <w:tab w:val="left" w:pos="7902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  <w:color w:val="000000"/>
        </w:rPr>
        <w:t xml:space="preserve">ПРОЕКТ </w:t>
      </w:r>
      <w:r w:rsidR="00C4539D" w:rsidRPr="003A6A71">
        <w:rPr>
          <w:rStyle w:val="2"/>
          <w:rFonts w:ascii="Times New Roman" w:hAnsi="Times New Roman"/>
          <w:b/>
          <w:color w:val="000000"/>
        </w:rPr>
        <w:t>СХЕМ</w:t>
      </w:r>
      <w:r>
        <w:rPr>
          <w:rStyle w:val="2"/>
          <w:rFonts w:ascii="Times New Roman" w:hAnsi="Times New Roman"/>
          <w:b/>
          <w:color w:val="000000"/>
        </w:rPr>
        <w:t>Ы</w:t>
      </w:r>
    </w:p>
    <w:p w:rsidR="00C4539D" w:rsidRPr="003A6A71" w:rsidRDefault="00C4539D" w:rsidP="00557644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/>
          <w:b/>
          <w:color w:val="000000"/>
        </w:rPr>
      </w:pPr>
      <w:r w:rsidRPr="003A6A71">
        <w:rPr>
          <w:rStyle w:val="2"/>
          <w:rFonts w:ascii="Times New Roman" w:hAnsi="Times New Roman"/>
          <w:b/>
          <w:color w:val="000000"/>
        </w:rPr>
        <w:t xml:space="preserve">ВОДОСНАБЖЕНИЯ    МО </w:t>
      </w:r>
      <w:r w:rsidR="00DA222A" w:rsidRPr="003A6A71">
        <w:rPr>
          <w:rStyle w:val="2"/>
          <w:rFonts w:ascii="Times New Roman" w:hAnsi="Times New Roman"/>
          <w:b/>
          <w:color w:val="000000"/>
        </w:rPr>
        <w:t>ФЕДОРОВСКИ</w:t>
      </w:r>
      <w:r w:rsidRPr="003A6A71">
        <w:rPr>
          <w:rStyle w:val="2"/>
          <w:rFonts w:ascii="Times New Roman" w:hAnsi="Times New Roman"/>
          <w:b/>
          <w:color w:val="000000"/>
        </w:rPr>
        <w:t>Й</w:t>
      </w:r>
    </w:p>
    <w:p w:rsidR="00C4539D" w:rsidRPr="003A6A71" w:rsidRDefault="00DA222A" w:rsidP="00557644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3A6A71">
        <w:rPr>
          <w:rStyle w:val="2"/>
          <w:rFonts w:ascii="Times New Roman" w:hAnsi="Times New Roman"/>
          <w:b/>
          <w:color w:val="000000"/>
        </w:rPr>
        <w:t xml:space="preserve">ПЕРВЫЙ </w:t>
      </w:r>
      <w:r w:rsidR="00C4539D" w:rsidRPr="003A6A71">
        <w:rPr>
          <w:rStyle w:val="2"/>
          <w:rFonts w:ascii="Times New Roman" w:hAnsi="Times New Roman"/>
          <w:b/>
          <w:color w:val="000000"/>
        </w:rPr>
        <w:t>СЕЛЬСОВЕТ</w:t>
      </w:r>
    </w:p>
    <w:p w:rsidR="00C4539D" w:rsidRPr="00557644" w:rsidRDefault="00C4539D" w:rsidP="00557644">
      <w:pPr>
        <w:pStyle w:val="a3"/>
        <w:shd w:val="clear" w:color="auto" w:fill="auto"/>
        <w:spacing w:line="240" w:lineRule="auto"/>
        <w:ind w:left="316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 </w:t>
      </w:r>
    </w:p>
    <w:p w:rsidR="00C4539D" w:rsidRPr="00557644" w:rsidRDefault="00C4539D" w:rsidP="00557644">
      <w:pPr>
        <w:pStyle w:val="a3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</w:rPr>
        <w:t>Общие положения</w:t>
      </w:r>
    </w:p>
    <w:p w:rsidR="00C4539D" w:rsidRPr="00557644" w:rsidRDefault="00C4539D" w:rsidP="00745E1D">
      <w:pPr>
        <w:pStyle w:val="a3"/>
        <w:shd w:val="clear" w:color="auto" w:fill="auto"/>
        <w:spacing w:line="240" w:lineRule="auto"/>
        <w:ind w:left="40" w:right="-2" w:firstLine="74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Основанием для разработки </w:t>
      </w:r>
      <w:r w:rsidRPr="00557644">
        <w:rPr>
          <w:rStyle w:val="11pt"/>
          <w:rFonts w:ascii="Times New Roman" w:eastAsia="Arial Unicode MS" w:hAnsi="Times New Roman"/>
          <w:color w:val="000000"/>
          <w:spacing w:val="0"/>
          <w:sz w:val="28"/>
          <w:szCs w:val="28"/>
        </w:rPr>
        <w:t xml:space="preserve">схемы </w:t>
      </w:r>
      <w:r w:rsidRPr="00557644">
        <w:rPr>
          <w:rStyle w:val="a4"/>
          <w:color w:val="000000"/>
          <w:sz w:val="28"/>
          <w:szCs w:val="28"/>
        </w:rPr>
        <w:t xml:space="preserve">водоснабжения   МО </w:t>
      </w:r>
      <w:r w:rsidR="00557644">
        <w:rPr>
          <w:rStyle w:val="a4"/>
          <w:color w:val="000000"/>
          <w:sz w:val="28"/>
          <w:szCs w:val="28"/>
        </w:rPr>
        <w:t>Федоровский Первый</w:t>
      </w:r>
      <w:r w:rsidRPr="00557644">
        <w:rPr>
          <w:rStyle w:val="a4"/>
          <w:color w:val="000000"/>
          <w:sz w:val="28"/>
          <w:szCs w:val="28"/>
        </w:rPr>
        <w:t xml:space="preserve"> сельсовет Саракташского муниципального района являются:</w:t>
      </w:r>
    </w:p>
    <w:p w:rsidR="00745E1D" w:rsidRPr="00745E1D" w:rsidRDefault="00745E1D" w:rsidP="00745E1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40"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Федеральный закон от 07</w:t>
      </w:r>
      <w:r w:rsidR="00C4539D" w:rsidRPr="00557644">
        <w:rPr>
          <w:rStyle w:val="a4"/>
          <w:color w:val="000000"/>
          <w:sz w:val="28"/>
          <w:szCs w:val="28"/>
        </w:rPr>
        <w:t>.12.2011 № 416-ФЗ « О водоснабжении и водоотведении»;</w:t>
      </w:r>
      <w:r w:rsidRPr="00745E1D">
        <w:rPr>
          <w:rFonts w:eastAsia="Arial"/>
        </w:rPr>
        <w:t xml:space="preserve"> </w:t>
      </w:r>
    </w:p>
    <w:p w:rsidR="00745E1D" w:rsidRPr="00745E1D" w:rsidRDefault="00745E1D" w:rsidP="00745E1D">
      <w:pPr>
        <w:pStyle w:val="a3"/>
        <w:numPr>
          <w:ilvl w:val="0"/>
          <w:numId w:val="2"/>
        </w:numPr>
        <w:shd w:val="clear" w:color="auto" w:fill="auto"/>
        <w:spacing w:line="240" w:lineRule="auto"/>
        <w:ind w:left="40" w:firstLine="740"/>
        <w:jc w:val="both"/>
        <w:rPr>
          <w:rFonts w:ascii="Times New Roman" w:hAnsi="Times New Roman"/>
          <w:sz w:val="28"/>
          <w:szCs w:val="28"/>
        </w:rPr>
      </w:pPr>
      <w:r w:rsidRPr="00745E1D">
        <w:rPr>
          <w:rFonts w:ascii="Times New Roman" w:eastAsia="Arial" w:hAnsi="Times New Roman"/>
          <w:sz w:val="28"/>
          <w:szCs w:val="28"/>
        </w:rPr>
        <w:t>Постановление</w:t>
      </w:r>
      <w:r w:rsidRPr="00745E1D">
        <w:rPr>
          <w:rFonts w:ascii="Times New Roman" w:hAnsi="Times New Roman"/>
          <w:sz w:val="28"/>
          <w:szCs w:val="28"/>
        </w:rPr>
        <w:t xml:space="preserve"> Правительства Российской Федерации от 5 сентября 2013г. № 782 "</w:t>
      </w:r>
      <w:r w:rsidRPr="00745E1D">
        <w:rPr>
          <w:rFonts w:ascii="Times New Roman" w:hAnsi="Times New Roman"/>
          <w:bCs/>
          <w:sz w:val="28"/>
          <w:szCs w:val="28"/>
        </w:rPr>
        <w:t>О схемах водоснабжения и водоотведения"</w:t>
      </w:r>
    </w:p>
    <w:p w:rsidR="00745E1D" w:rsidRDefault="00745E1D" w:rsidP="00745E1D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-2" w:firstLine="740"/>
        <w:jc w:val="both"/>
        <w:rPr>
          <w:rFonts w:ascii="Times New Roman" w:hAnsi="Times New Roman"/>
          <w:sz w:val="28"/>
          <w:szCs w:val="28"/>
        </w:rPr>
      </w:pPr>
      <w:r w:rsidRPr="00745E1D">
        <w:rPr>
          <w:rFonts w:ascii="Times New Roman" w:hAnsi="Times New Roman"/>
          <w:sz w:val="28"/>
          <w:szCs w:val="28"/>
        </w:rPr>
        <w:t>Постановление администрации Федоровского Первого сельсовета от 17.12.2013г. №57-п "Об утверждении графика разработки и утверждения схемы водоснабжения муниципального образования Федоровский Первый сельсовет Саракташского   района Оренбургской области.</w:t>
      </w:r>
    </w:p>
    <w:p w:rsidR="00745E1D" w:rsidRPr="00745E1D" w:rsidRDefault="00C4539D" w:rsidP="00745E1D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-2" w:firstLine="740"/>
        <w:jc w:val="both"/>
        <w:rPr>
          <w:rStyle w:val="a4"/>
          <w:sz w:val="28"/>
          <w:szCs w:val="28"/>
        </w:rPr>
      </w:pPr>
      <w:r w:rsidRPr="00745E1D">
        <w:rPr>
          <w:rStyle w:val="a4"/>
          <w:color w:val="000000"/>
          <w:sz w:val="28"/>
          <w:szCs w:val="28"/>
        </w:rPr>
        <w:t>Федеральный закон от 30.12.2004г. №210-ФЗ «Об основах регулирования тарифов организаций коммунального комплекса»</w:t>
      </w:r>
      <w:r w:rsidR="00745E1D" w:rsidRPr="00745E1D">
        <w:rPr>
          <w:rStyle w:val="a4"/>
          <w:color w:val="000000"/>
          <w:sz w:val="28"/>
          <w:szCs w:val="28"/>
        </w:rPr>
        <w:t>.</w:t>
      </w:r>
    </w:p>
    <w:p w:rsidR="00722DF4" w:rsidRPr="00722DF4" w:rsidRDefault="00C4539D" w:rsidP="00745E1D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-2" w:firstLine="740"/>
        <w:jc w:val="both"/>
        <w:rPr>
          <w:rStyle w:val="a4"/>
          <w:sz w:val="28"/>
          <w:szCs w:val="28"/>
        </w:rPr>
      </w:pPr>
      <w:r w:rsidRPr="00722DF4">
        <w:rPr>
          <w:rStyle w:val="a4"/>
          <w:color w:val="000000"/>
          <w:sz w:val="28"/>
          <w:szCs w:val="28"/>
        </w:rPr>
        <w:t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</w:t>
      </w:r>
      <w:r w:rsidR="00722DF4" w:rsidRPr="00722DF4">
        <w:rPr>
          <w:rStyle w:val="a4"/>
          <w:color w:val="000000"/>
          <w:sz w:val="28"/>
          <w:szCs w:val="28"/>
        </w:rPr>
        <w:t>ельства РФ от 13.02.2006г. № 83.</w:t>
      </w:r>
    </w:p>
    <w:p w:rsidR="00C4539D" w:rsidRPr="00722DF4" w:rsidRDefault="00C4539D" w:rsidP="00745E1D">
      <w:pPr>
        <w:pStyle w:val="a3"/>
        <w:numPr>
          <w:ilvl w:val="0"/>
          <w:numId w:val="2"/>
        </w:numPr>
        <w:shd w:val="clear" w:color="auto" w:fill="auto"/>
        <w:spacing w:line="240" w:lineRule="auto"/>
        <w:ind w:right="-2" w:firstLine="740"/>
        <w:jc w:val="both"/>
        <w:rPr>
          <w:rFonts w:ascii="Times New Roman" w:hAnsi="Times New Roman"/>
          <w:sz w:val="28"/>
          <w:szCs w:val="28"/>
        </w:rPr>
      </w:pPr>
      <w:r w:rsidRPr="00722DF4">
        <w:rPr>
          <w:rStyle w:val="a4"/>
          <w:color w:val="000000"/>
          <w:sz w:val="28"/>
          <w:szCs w:val="28"/>
        </w:rPr>
        <w:t>Водный кодекс Российской Федерации.</w:t>
      </w:r>
      <w:r w:rsidRPr="00722DF4">
        <w:rPr>
          <w:rStyle w:val="a4"/>
          <w:color w:val="000000"/>
          <w:sz w:val="28"/>
          <w:szCs w:val="28"/>
        </w:rPr>
        <w:tab/>
      </w:r>
    </w:p>
    <w:p w:rsidR="00722DF4" w:rsidRDefault="00722DF4" w:rsidP="00557644">
      <w:pPr>
        <w:pStyle w:val="a3"/>
        <w:shd w:val="clear" w:color="auto" w:fill="auto"/>
        <w:spacing w:line="240" w:lineRule="auto"/>
        <w:ind w:left="40" w:firstLine="740"/>
        <w:jc w:val="both"/>
        <w:rPr>
          <w:rStyle w:val="a4"/>
          <w:color w:val="000000"/>
          <w:sz w:val="28"/>
          <w:szCs w:val="28"/>
        </w:rPr>
      </w:pPr>
    </w:p>
    <w:p w:rsidR="00722DF4" w:rsidRDefault="00C4539D" w:rsidP="00722DF4">
      <w:pPr>
        <w:pStyle w:val="a3"/>
        <w:shd w:val="clear" w:color="auto" w:fill="auto"/>
        <w:spacing w:line="240" w:lineRule="auto"/>
        <w:ind w:left="40" w:firstLine="740"/>
        <w:jc w:val="center"/>
        <w:rPr>
          <w:rStyle w:val="a4"/>
          <w:b/>
          <w:color w:val="000000"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</w:rPr>
        <w:t>II</w:t>
      </w:r>
      <w:r w:rsidRPr="00557644">
        <w:rPr>
          <w:rStyle w:val="a4"/>
          <w:color w:val="000000"/>
          <w:sz w:val="28"/>
          <w:szCs w:val="28"/>
        </w:rPr>
        <w:t xml:space="preserve">. </w:t>
      </w:r>
      <w:r w:rsidR="00722DF4">
        <w:rPr>
          <w:rStyle w:val="a4"/>
          <w:b/>
          <w:color w:val="000000"/>
          <w:sz w:val="28"/>
          <w:szCs w:val="28"/>
        </w:rPr>
        <w:t>Состав схемы водоснабжения</w:t>
      </w:r>
      <w:r w:rsidRPr="00557644">
        <w:rPr>
          <w:rStyle w:val="a4"/>
          <w:b/>
          <w:color w:val="000000"/>
          <w:sz w:val="28"/>
          <w:szCs w:val="28"/>
        </w:rPr>
        <w:t xml:space="preserve"> </w:t>
      </w:r>
    </w:p>
    <w:p w:rsidR="00C4539D" w:rsidRPr="00557644" w:rsidRDefault="00C4539D" w:rsidP="00BF2EB3">
      <w:pPr>
        <w:pStyle w:val="a3"/>
        <w:shd w:val="clear" w:color="auto" w:fill="auto"/>
        <w:spacing w:after="100" w:afterAutospacing="1" w:line="240" w:lineRule="auto"/>
        <w:ind w:left="40" w:firstLine="743"/>
        <w:jc w:val="center"/>
        <w:rPr>
          <w:rFonts w:ascii="Times New Roman" w:hAnsi="Times New Roman"/>
          <w:b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</w:rPr>
        <w:t xml:space="preserve">МО </w:t>
      </w:r>
      <w:r w:rsidR="00722DF4" w:rsidRPr="00722DF4">
        <w:rPr>
          <w:rStyle w:val="a4"/>
          <w:b/>
          <w:color w:val="000000"/>
          <w:sz w:val="28"/>
          <w:szCs w:val="28"/>
        </w:rPr>
        <w:t>Федоровский Первый</w:t>
      </w:r>
      <w:r w:rsidRPr="00557644">
        <w:rPr>
          <w:rStyle w:val="a4"/>
          <w:b/>
          <w:color w:val="000000"/>
          <w:sz w:val="28"/>
          <w:szCs w:val="28"/>
        </w:rPr>
        <w:t xml:space="preserve"> на период до 2020г.</w:t>
      </w:r>
    </w:p>
    <w:p w:rsidR="00C4539D" w:rsidRPr="00557644" w:rsidRDefault="00C4539D" w:rsidP="00557644">
      <w:pPr>
        <w:pStyle w:val="a3"/>
        <w:shd w:val="clear" w:color="auto" w:fill="auto"/>
        <w:spacing w:line="240" w:lineRule="auto"/>
        <w:ind w:left="40" w:right="-2" w:firstLine="74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>Разработанная схема водоснабжения   сельского поселения включает в себя:</w:t>
      </w:r>
    </w:p>
    <w:p w:rsidR="00722DF4" w:rsidRDefault="00F80837" w:rsidP="00722DF4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F80837">
        <w:rPr>
          <w:rFonts w:ascii="Times New Roman" w:hAnsi="Times New Roman"/>
          <w:sz w:val="28"/>
          <w:szCs w:val="28"/>
        </w:rPr>
        <w:fldChar w:fldCharType="begin"/>
      </w:r>
      <w:r w:rsidR="00C4539D" w:rsidRPr="00557644">
        <w:rPr>
          <w:rFonts w:ascii="Times New Roman" w:hAnsi="Times New Roman"/>
          <w:sz w:val="28"/>
          <w:szCs w:val="28"/>
        </w:rPr>
        <w:instrText xml:space="preserve"> TOC \o "1-5" \h \z </w:instrText>
      </w:r>
      <w:r w:rsidRPr="00F80837">
        <w:rPr>
          <w:rFonts w:ascii="Times New Roman" w:hAnsi="Times New Roman"/>
          <w:sz w:val="28"/>
          <w:szCs w:val="28"/>
        </w:rPr>
        <w:fldChar w:fldCharType="separate"/>
      </w:r>
      <w:r w:rsidR="00C4539D" w:rsidRPr="00557644">
        <w:rPr>
          <w:rStyle w:val="a5"/>
          <w:rFonts w:ascii="Times New Roman" w:hAnsi="Times New Roman"/>
          <w:sz w:val="28"/>
          <w:szCs w:val="28"/>
        </w:rPr>
        <w:t>Общие  положения</w:t>
      </w:r>
    </w:p>
    <w:p w:rsidR="00722DF4" w:rsidRDefault="00C4539D" w:rsidP="00722DF4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722DF4">
        <w:rPr>
          <w:rStyle w:val="a5"/>
          <w:rFonts w:ascii="Times New Roman" w:hAnsi="Times New Roman"/>
          <w:sz w:val="28"/>
          <w:szCs w:val="28"/>
        </w:rPr>
        <w:t xml:space="preserve">Цели и задачи разработки схемы водоснабжения  </w:t>
      </w:r>
    </w:p>
    <w:p w:rsidR="00722DF4" w:rsidRDefault="00C4539D" w:rsidP="00722DF4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722DF4">
        <w:rPr>
          <w:rStyle w:val="a5"/>
          <w:rFonts w:ascii="Times New Roman" w:hAnsi="Times New Roman"/>
          <w:sz w:val="28"/>
          <w:szCs w:val="28"/>
        </w:rPr>
        <w:t>Общую характеристику сельского поселения.</w:t>
      </w:r>
      <w:r w:rsidRPr="00722DF4">
        <w:rPr>
          <w:rStyle w:val="a5"/>
          <w:rFonts w:ascii="Times New Roman" w:hAnsi="Times New Roman"/>
          <w:sz w:val="28"/>
          <w:szCs w:val="28"/>
        </w:rPr>
        <w:tab/>
        <w:t xml:space="preserve"> </w:t>
      </w:r>
    </w:p>
    <w:p w:rsidR="00722DF4" w:rsidRDefault="00C4539D" w:rsidP="00722DF4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722DF4">
        <w:rPr>
          <w:rStyle w:val="a5"/>
          <w:rFonts w:ascii="Times New Roman" w:hAnsi="Times New Roman"/>
          <w:sz w:val="28"/>
          <w:szCs w:val="28"/>
        </w:rPr>
        <w:t>Принципиальн</w:t>
      </w:r>
      <w:r w:rsidR="00525AB7">
        <w:rPr>
          <w:rStyle w:val="a5"/>
          <w:rFonts w:ascii="Times New Roman" w:hAnsi="Times New Roman"/>
          <w:sz w:val="28"/>
          <w:szCs w:val="28"/>
        </w:rPr>
        <w:t>ую схему</w:t>
      </w:r>
      <w:r w:rsidRPr="00722DF4">
        <w:rPr>
          <w:rStyle w:val="a5"/>
          <w:rFonts w:ascii="Times New Roman" w:hAnsi="Times New Roman"/>
          <w:sz w:val="28"/>
          <w:szCs w:val="28"/>
        </w:rPr>
        <w:t xml:space="preserve"> водоснабжения с.</w:t>
      </w:r>
      <w:r w:rsidR="00525AB7">
        <w:rPr>
          <w:rStyle w:val="a5"/>
          <w:rFonts w:ascii="Times New Roman" w:hAnsi="Times New Roman"/>
          <w:sz w:val="28"/>
          <w:szCs w:val="28"/>
        </w:rPr>
        <w:t>Федоровка Первая</w:t>
      </w:r>
      <w:r w:rsidRPr="00722DF4">
        <w:rPr>
          <w:rStyle w:val="a5"/>
          <w:rFonts w:ascii="Times New Roman" w:hAnsi="Times New Roman"/>
          <w:sz w:val="28"/>
          <w:szCs w:val="28"/>
        </w:rPr>
        <w:t xml:space="preserve"> Саракташского района</w:t>
      </w:r>
      <w:r w:rsidR="00525AB7">
        <w:rPr>
          <w:rStyle w:val="a5"/>
          <w:rFonts w:ascii="Times New Roman" w:hAnsi="Times New Roman"/>
          <w:sz w:val="28"/>
          <w:szCs w:val="28"/>
        </w:rPr>
        <w:t>.</w:t>
      </w:r>
    </w:p>
    <w:p w:rsidR="00722DF4" w:rsidRPr="00722DF4" w:rsidRDefault="00C4539D" w:rsidP="00722DF4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Style w:val="a5"/>
          <w:rFonts w:ascii="Times New Roman" w:hAnsi="Times New Roman"/>
          <w:sz w:val="28"/>
          <w:szCs w:val="28"/>
          <w:shd w:val="clear" w:color="auto" w:fill="auto"/>
        </w:rPr>
      </w:pPr>
      <w:r w:rsidRPr="00722DF4">
        <w:rPr>
          <w:rStyle w:val="a5"/>
          <w:rFonts w:ascii="Times New Roman" w:hAnsi="Times New Roman"/>
          <w:sz w:val="28"/>
          <w:szCs w:val="28"/>
        </w:rPr>
        <w:t>Графическ</w:t>
      </w:r>
      <w:r w:rsidR="00525AB7">
        <w:rPr>
          <w:rStyle w:val="a5"/>
          <w:rFonts w:ascii="Times New Roman" w:hAnsi="Times New Roman"/>
          <w:sz w:val="28"/>
          <w:szCs w:val="28"/>
        </w:rPr>
        <w:t>ую</w:t>
      </w:r>
      <w:r w:rsidRPr="00722DF4">
        <w:rPr>
          <w:rStyle w:val="a5"/>
          <w:rFonts w:ascii="Times New Roman" w:hAnsi="Times New Roman"/>
          <w:sz w:val="28"/>
          <w:szCs w:val="28"/>
        </w:rPr>
        <w:t xml:space="preserve"> часть </w:t>
      </w:r>
      <w:r w:rsidR="00722DF4">
        <w:rPr>
          <w:rStyle w:val="a5"/>
          <w:rFonts w:ascii="Times New Roman" w:hAnsi="Times New Roman"/>
          <w:sz w:val="28"/>
          <w:szCs w:val="28"/>
        </w:rPr>
        <w:t xml:space="preserve">схемы холодного водоснабжения. </w:t>
      </w:r>
    </w:p>
    <w:p w:rsidR="00722DF4" w:rsidRDefault="00C4539D" w:rsidP="00525AB7">
      <w:pPr>
        <w:pStyle w:val="a6"/>
        <w:numPr>
          <w:ilvl w:val="0"/>
          <w:numId w:val="5"/>
        </w:numPr>
        <w:shd w:val="clear" w:color="auto" w:fill="auto"/>
        <w:tabs>
          <w:tab w:val="left" w:pos="952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722DF4">
        <w:rPr>
          <w:rStyle w:val="a5"/>
          <w:rFonts w:ascii="Times New Roman" w:hAnsi="Times New Roman"/>
          <w:sz w:val="28"/>
          <w:szCs w:val="28"/>
        </w:rPr>
        <w:t>Существующее</w:t>
      </w:r>
      <w:r w:rsidR="00525AB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722DF4">
        <w:rPr>
          <w:rStyle w:val="a5"/>
          <w:rFonts w:ascii="Times New Roman" w:hAnsi="Times New Roman"/>
          <w:sz w:val="28"/>
          <w:szCs w:val="28"/>
        </w:rPr>
        <w:tab/>
        <w:t>положение в сфере холодного водоснабжения с.</w:t>
      </w:r>
      <w:r w:rsidR="00525AB7" w:rsidRPr="00525AB7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25AB7">
        <w:rPr>
          <w:rStyle w:val="a5"/>
          <w:rFonts w:ascii="Times New Roman" w:hAnsi="Times New Roman"/>
          <w:sz w:val="28"/>
          <w:szCs w:val="28"/>
        </w:rPr>
        <w:t>Федоровка Первая</w:t>
      </w:r>
      <w:r w:rsidR="00722DF4">
        <w:rPr>
          <w:rFonts w:ascii="Times New Roman" w:hAnsi="Times New Roman"/>
          <w:sz w:val="28"/>
          <w:szCs w:val="28"/>
        </w:rPr>
        <w:t xml:space="preserve">. </w:t>
      </w:r>
    </w:p>
    <w:p w:rsidR="00722DF4" w:rsidRPr="00722DF4" w:rsidRDefault="00C4539D" w:rsidP="00722DF4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Style w:val="a5"/>
          <w:rFonts w:ascii="Times New Roman" w:hAnsi="Times New Roman"/>
          <w:sz w:val="28"/>
          <w:szCs w:val="28"/>
          <w:shd w:val="clear" w:color="auto" w:fill="auto"/>
        </w:rPr>
      </w:pPr>
      <w:r w:rsidRPr="00722DF4">
        <w:rPr>
          <w:rStyle w:val="a5"/>
          <w:rFonts w:ascii="Times New Roman" w:hAnsi="Times New Roman"/>
          <w:sz w:val="28"/>
          <w:szCs w:val="28"/>
        </w:rPr>
        <w:t>Существующ</w:t>
      </w:r>
      <w:r w:rsidR="00525AB7">
        <w:rPr>
          <w:rStyle w:val="a5"/>
          <w:rFonts w:ascii="Times New Roman" w:hAnsi="Times New Roman"/>
          <w:sz w:val="28"/>
          <w:szCs w:val="28"/>
        </w:rPr>
        <w:t>ее</w:t>
      </w:r>
      <w:r w:rsidRPr="00722DF4">
        <w:rPr>
          <w:rStyle w:val="a5"/>
          <w:rFonts w:ascii="Times New Roman" w:hAnsi="Times New Roman"/>
          <w:sz w:val="28"/>
          <w:szCs w:val="28"/>
        </w:rPr>
        <w:t xml:space="preserve"> п</w:t>
      </w:r>
      <w:r w:rsidR="00722DF4">
        <w:rPr>
          <w:rStyle w:val="a5"/>
          <w:rFonts w:ascii="Times New Roman" w:hAnsi="Times New Roman"/>
          <w:sz w:val="28"/>
          <w:szCs w:val="28"/>
        </w:rPr>
        <w:t>оложение в сфере водоотведения.</w:t>
      </w:r>
    </w:p>
    <w:p w:rsidR="00525AB7" w:rsidRPr="00525AB7" w:rsidRDefault="00525AB7" w:rsidP="00525AB7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Style w:val="a5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Расчетные расходы воды. </w:t>
      </w:r>
    </w:p>
    <w:p w:rsidR="00525AB7" w:rsidRDefault="00C4539D" w:rsidP="00525AB7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25AB7">
        <w:rPr>
          <w:rStyle w:val="a5"/>
          <w:rFonts w:ascii="Times New Roman" w:hAnsi="Times New Roman"/>
          <w:sz w:val="28"/>
          <w:szCs w:val="28"/>
        </w:rPr>
        <w:t>Предложения реконструкции и технического перевооружения источников водоснабжения</w:t>
      </w:r>
      <w:r w:rsidR="00525AB7">
        <w:rPr>
          <w:rStyle w:val="a5"/>
          <w:rFonts w:ascii="Times New Roman" w:hAnsi="Times New Roman"/>
          <w:sz w:val="28"/>
          <w:szCs w:val="28"/>
        </w:rPr>
        <w:t>.</w:t>
      </w:r>
    </w:p>
    <w:p w:rsidR="00C4539D" w:rsidRPr="00525AB7" w:rsidRDefault="00C4539D" w:rsidP="00525AB7">
      <w:pPr>
        <w:pStyle w:val="a6"/>
        <w:numPr>
          <w:ilvl w:val="0"/>
          <w:numId w:val="5"/>
        </w:numPr>
        <w:shd w:val="clear" w:color="auto" w:fill="auto"/>
        <w:tabs>
          <w:tab w:val="left" w:pos="952"/>
          <w:tab w:val="right" w:pos="9267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25AB7">
        <w:rPr>
          <w:rStyle w:val="a5"/>
          <w:rFonts w:ascii="Times New Roman" w:hAnsi="Times New Roman"/>
          <w:sz w:val="28"/>
          <w:szCs w:val="28"/>
        </w:rPr>
        <w:t>Перспективное потребление ресурсов в сфере водопотребления  административных границах поселения</w:t>
      </w:r>
      <w:r w:rsidR="00525AB7">
        <w:rPr>
          <w:rStyle w:val="a5"/>
          <w:rFonts w:ascii="Times New Roman" w:hAnsi="Times New Roman"/>
          <w:sz w:val="28"/>
          <w:szCs w:val="28"/>
        </w:rPr>
        <w:t>.</w:t>
      </w:r>
      <w:r w:rsidRPr="00525AB7">
        <w:rPr>
          <w:rStyle w:val="a5"/>
          <w:rFonts w:ascii="Times New Roman" w:hAnsi="Times New Roman"/>
          <w:sz w:val="28"/>
          <w:szCs w:val="28"/>
        </w:rPr>
        <w:tab/>
        <w:t xml:space="preserve"> </w:t>
      </w:r>
    </w:p>
    <w:p w:rsidR="00C4539D" w:rsidRPr="00557644" w:rsidRDefault="00F80837" w:rsidP="00557644">
      <w:pPr>
        <w:pStyle w:val="40"/>
        <w:shd w:val="clear" w:color="auto" w:fill="auto"/>
        <w:spacing w:before="0" w:after="0" w:line="240" w:lineRule="auto"/>
        <w:ind w:left="40" w:right="-2"/>
        <w:jc w:val="both"/>
        <w:rPr>
          <w:rFonts w:ascii="Times New Roman" w:hAnsi="Times New Roman"/>
          <w:sz w:val="28"/>
          <w:szCs w:val="28"/>
        </w:rPr>
      </w:pPr>
      <w:r w:rsidRPr="00557644">
        <w:rPr>
          <w:rFonts w:ascii="Times New Roman" w:hAnsi="Times New Roman"/>
          <w:sz w:val="28"/>
          <w:szCs w:val="28"/>
        </w:rPr>
        <w:fldChar w:fldCharType="end"/>
      </w:r>
      <w:r w:rsidR="00C4539D" w:rsidRPr="00557644">
        <w:rPr>
          <w:rStyle w:val="4Impact"/>
          <w:sz w:val="28"/>
          <w:szCs w:val="28"/>
        </w:rPr>
        <w:t xml:space="preserve"> </w:t>
      </w:r>
    </w:p>
    <w:p w:rsidR="00C4539D" w:rsidRPr="00557644" w:rsidRDefault="00C4539D" w:rsidP="00557644">
      <w:pPr>
        <w:pStyle w:val="a3"/>
        <w:shd w:val="clear" w:color="auto" w:fill="auto"/>
        <w:spacing w:line="240" w:lineRule="auto"/>
        <w:ind w:left="422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sz w:val="28"/>
          <w:szCs w:val="28"/>
        </w:rPr>
        <w:t xml:space="preserve"> </w:t>
      </w:r>
    </w:p>
    <w:p w:rsidR="00C4539D" w:rsidRPr="00557644" w:rsidRDefault="00C4539D" w:rsidP="00557644">
      <w:pPr>
        <w:jc w:val="both"/>
        <w:rPr>
          <w:sz w:val="28"/>
          <w:szCs w:val="28"/>
        </w:rPr>
      </w:pPr>
    </w:p>
    <w:p w:rsidR="00C4539D" w:rsidRPr="00557644" w:rsidRDefault="00C4539D" w:rsidP="00525AB7">
      <w:pPr>
        <w:pStyle w:val="20"/>
        <w:shd w:val="clear" w:color="auto" w:fill="auto"/>
        <w:spacing w:line="240" w:lineRule="auto"/>
        <w:ind w:firstLine="960"/>
        <w:jc w:val="center"/>
        <w:rPr>
          <w:rFonts w:ascii="Times New Roman" w:hAnsi="Times New Roman"/>
        </w:rPr>
      </w:pPr>
      <w:r w:rsidRPr="00557644">
        <w:rPr>
          <w:rStyle w:val="2"/>
          <w:rFonts w:ascii="Times New Roman" w:hAnsi="Times New Roman"/>
          <w:b/>
          <w:bCs/>
          <w:color w:val="000000"/>
        </w:rPr>
        <w:lastRenderedPageBreak/>
        <w:t>III. Цели и задачи разработки схемы водоснабжения</w:t>
      </w:r>
    </w:p>
    <w:p w:rsidR="00C4539D" w:rsidRPr="00557644" w:rsidRDefault="00C4539D" w:rsidP="00BF2EB3">
      <w:pPr>
        <w:pStyle w:val="20"/>
        <w:shd w:val="clear" w:color="auto" w:fill="auto"/>
        <w:spacing w:after="100" w:afterAutospacing="1" w:line="240" w:lineRule="auto"/>
        <w:jc w:val="center"/>
        <w:rPr>
          <w:rFonts w:ascii="Times New Roman" w:hAnsi="Times New Roman"/>
        </w:rPr>
      </w:pPr>
      <w:r w:rsidRPr="00557644">
        <w:rPr>
          <w:rStyle w:val="2"/>
          <w:rFonts w:ascii="Times New Roman" w:hAnsi="Times New Roman"/>
          <w:b/>
          <w:bCs/>
          <w:color w:val="000000"/>
        </w:rPr>
        <w:t xml:space="preserve">МО </w:t>
      </w:r>
      <w:r w:rsidR="00557644">
        <w:rPr>
          <w:rStyle w:val="2"/>
          <w:rFonts w:ascii="Times New Roman" w:hAnsi="Times New Roman"/>
          <w:b/>
          <w:bCs/>
          <w:color w:val="000000"/>
        </w:rPr>
        <w:t>Федоровский Первый</w:t>
      </w:r>
      <w:r w:rsidRPr="00557644">
        <w:rPr>
          <w:rStyle w:val="2"/>
          <w:rFonts w:ascii="Times New Roman" w:hAnsi="Times New Roman"/>
          <w:b/>
          <w:bCs/>
          <w:color w:val="000000"/>
        </w:rPr>
        <w:t xml:space="preserve">  сельсовет</w:t>
      </w:r>
    </w:p>
    <w:p w:rsidR="00C4539D" w:rsidRPr="00557644" w:rsidRDefault="00C4539D" w:rsidP="00BF2EB3">
      <w:pPr>
        <w:pStyle w:val="a3"/>
        <w:shd w:val="clear" w:color="auto" w:fill="auto"/>
        <w:spacing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Схема </w:t>
      </w:r>
      <w:r w:rsidRPr="00557644">
        <w:rPr>
          <w:rStyle w:val="12pt"/>
          <w:color w:val="000000"/>
          <w:sz w:val="28"/>
          <w:szCs w:val="28"/>
        </w:rPr>
        <w:t xml:space="preserve">включает </w:t>
      </w:r>
      <w:r w:rsidRPr="00557644">
        <w:rPr>
          <w:rStyle w:val="a4"/>
          <w:color w:val="000000"/>
          <w:sz w:val="28"/>
          <w:szCs w:val="28"/>
        </w:rPr>
        <w:t xml:space="preserve">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комфортных и безопасных условий для проживания в </w:t>
      </w:r>
      <w:r w:rsidR="00BF2EB3">
        <w:rPr>
          <w:rStyle w:val="a4"/>
          <w:color w:val="000000"/>
          <w:sz w:val="28"/>
          <w:szCs w:val="28"/>
        </w:rPr>
        <w:t>Федоровском Первом</w:t>
      </w:r>
      <w:r w:rsidRPr="00557644">
        <w:rPr>
          <w:rStyle w:val="a4"/>
          <w:color w:val="000000"/>
          <w:sz w:val="28"/>
          <w:szCs w:val="28"/>
        </w:rPr>
        <w:t xml:space="preserve">  сельском поселении, обеспечению надежного водоснабжения   наиболее экономичным способом при минимальном воздействии на окружающую среду, а также экономического стимулирования развития систем водоснабжения, внедрения энергосберегающих технологий.</w:t>
      </w:r>
    </w:p>
    <w:p w:rsidR="00C4539D" w:rsidRPr="00557644" w:rsidRDefault="00C4539D" w:rsidP="00557644">
      <w:pPr>
        <w:pStyle w:val="a3"/>
        <w:shd w:val="clear" w:color="auto" w:fill="auto"/>
        <w:tabs>
          <w:tab w:val="left" w:pos="7499"/>
          <w:tab w:val="left" w:leader="dot" w:pos="8013"/>
        </w:tabs>
        <w:spacing w:line="240" w:lineRule="auto"/>
        <w:ind w:left="40" w:right="60" w:firstLine="68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>Основными задачами при разработке схемы водоснабжения  сельского поселения на период до 202</w:t>
      </w:r>
      <w:r w:rsidR="00BF2EB3">
        <w:rPr>
          <w:rStyle w:val="a4"/>
          <w:color w:val="000000"/>
          <w:sz w:val="28"/>
          <w:szCs w:val="28"/>
        </w:rPr>
        <w:t>3</w:t>
      </w:r>
      <w:r w:rsidRPr="00557644">
        <w:rPr>
          <w:rStyle w:val="a4"/>
          <w:color w:val="000000"/>
          <w:sz w:val="28"/>
          <w:szCs w:val="28"/>
        </w:rPr>
        <w:t xml:space="preserve"> г. являются:</w:t>
      </w:r>
      <w:r w:rsidRPr="00557644">
        <w:rPr>
          <w:rStyle w:val="a4"/>
          <w:color w:val="000000"/>
          <w:sz w:val="28"/>
          <w:szCs w:val="28"/>
        </w:rPr>
        <w:tab/>
        <w:t xml:space="preserve"> </w:t>
      </w:r>
    </w:p>
    <w:p w:rsidR="00C4539D" w:rsidRPr="00557644" w:rsidRDefault="00C4539D" w:rsidP="00BF2EB3">
      <w:pPr>
        <w:pStyle w:val="a3"/>
        <w:shd w:val="clear" w:color="auto" w:fill="auto"/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>1.Обследование системы водоснабжения  и анализ существующей ситуации в водоснабжении сельского поселения;</w:t>
      </w:r>
      <w:r w:rsidRPr="00557644">
        <w:rPr>
          <w:rStyle w:val="a4"/>
          <w:color w:val="000000"/>
          <w:sz w:val="28"/>
          <w:szCs w:val="28"/>
        </w:rPr>
        <w:tab/>
      </w:r>
      <w:r w:rsidRPr="00557644">
        <w:rPr>
          <w:rStyle w:val="a4"/>
          <w:color w:val="000000"/>
          <w:sz w:val="28"/>
          <w:szCs w:val="28"/>
          <w:lang w:eastAsia="en-US"/>
        </w:rPr>
        <w:t xml:space="preserve"> </w:t>
      </w:r>
    </w:p>
    <w:p w:rsidR="00C4539D" w:rsidRPr="00557644" w:rsidRDefault="00C4539D" w:rsidP="00BF2EB3">
      <w:pPr>
        <w:pStyle w:val="a3"/>
        <w:shd w:val="clear" w:color="auto" w:fill="auto"/>
        <w:tabs>
          <w:tab w:val="left" w:pos="7470"/>
          <w:tab w:val="left" w:pos="8698"/>
        </w:tabs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>2.Выбор оптимального варианта развития водоснабжения   и основные рекомендации по развитию системы водоснабжения   сельского поселения до 202</w:t>
      </w:r>
      <w:r w:rsidR="00BF2EB3">
        <w:rPr>
          <w:rStyle w:val="a4"/>
          <w:color w:val="000000"/>
          <w:sz w:val="28"/>
          <w:szCs w:val="28"/>
        </w:rPr>
        <w:t xml:space="preserve">3 </w:t>
      </w:r>
      <w:r w:rsidRPr="00557644">
        <w:rPr>
          <w:rStyle w:val="a4"/>
          <w:color w:val="000000"/>
          <w:sz w:val="28"/>
          <w:szCs w:val="28"/>
        </w:rPr>
        <w:t>года.</w:t>
      </w:r>
      <w:r w:rsidRPr="00557644">
        <w:rPr>
          <w:rStyle w:val="a4"/>
          <w:color w:val="000000"/>
          <w:sz w:val="28"/>
          <w:szCs w:val="28"/>
        </w:rPr>
        <w:tab/>
        <w:t xml:space="preserve"> </w:t>
      </w:r>
    </w:p>
    <w:p w:rsidR="0045073E" w:rsidRDefault="00C4539D" w:rsidP="00BF2EB3">
      <w:pPr>
        <w:pStyle w:val="a3"/>
        <w:shd w:val="clear" w:color="auto" w:fill="auto"/>
        <w:spacing w:line="240" w:lineRule="auto"/>
        <w:ind w:right="-2" w:firstLine="567"/>
        <w:jc w:val="both"/>
        <w:rPr>
          <w:rStyle w:val="a4"/>
          <w:color w:val="000000"/>
          <w:sz w:val="28"/>
          <w:szCs w:val="28"/>
        </w:rPr>
      </w:pPr>
      <w:proofErr w:type="spellStart"/>
      <w:r w:rsidRPr="00557644">
        <w:rPr>
          <w:rStyle w:val="a4"/>
          <w:color w:val="000000"/>
          <w:sz w:val="28"/>
          <w:szCs w:val="28"/>
        </w:rPr>
        <w:t>Водоснабжающая</w:t>
      </w:r>
      <w:proofErr w:type="spellEnd"/>
      <w:r w:rsidRPr="00557644">
        <w:rPr>
          <w:rStyle w:val="a4"/>
          <w:color w:val="000000"/>
          <w:sz w:val="28"/>
          <w:szCs w:val="28"/>
        </w:rPr>
        <w:t xml:space="preserve"> организация опр</w:t>
      </w:r>
      <w:r w:rsidR="0045073E">
        <w:rPr>
          <w:rStyle w:val="a4"/>
          <w:color w:val="000000"/>
          <w:sz w:val="28"/>
          <w:szCs w:val="28"/>
        </w:rPr>
        <w:t>еделяется схемой водоснабжения.</w:t>
      </w:r>
    </w:p>
    <w:p w:rsidR="00BF2EB3" w:rsidRDefault="00C4539D" w:rsidP="00BF2EB3">
      <w:pPr>
        <w:pStyle w:val="a3"/>
        <w:shd w:val="clear" w:color="auto" w:fill="auto"/>
        <w:spacing w:line="240" w:lineRule="auto"/>
        <w:ind w:right="-2" w:firstLine="567"/>
        <w:jc w:val="both"/>
        <w:rPr>
          <w:rStyle w:val="a4"/>
          <w:color w:val="000000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Мероприятия по развитию системы водоснабжения, предусмотренные настоящей схемой, включаются в инвестиционную программу </w:t>
      </w:r>
      <w:proofErr w:type="spellStart"/>
      <w:r w:rsidRPr="00557644">
        <w:rPr>
          <w:rStyle w:val="a4"/>
          <w:color w:val="000000"/>
          <w:sz w:val="28"/>
          <w:szCs w:val="28"/>
        </w:rPr>
        <w:t>водоснабжающей</w:t>
      </w:r>
      <w:proofErr w:type="spellEnd"/>
      <w:r w:rsidRPr="00557644">
        <w:rPr>
          <w:rStyle w:val="a4"/>
          <w:color w:val="000000"/>
          <w:sz w:val="28"/>
          <w:szCs w:val="28"/>
        </w:rPr>
        <w:t xml:space="preserve"> организации и, как следствие, могут быть включены в соответствующий тариф организации коммунального комплекса.</w:t>
      </w:r>
    </w:p>
    <w:p w:rsidR="0045073E" w:rsidRPr="0045073E" w:rsidRDefault="0045073E" w:rsidP="0045073E">
      <w:pPr>
        <w:jc w:val="both"/>
        <w:rPr>
          <w:sz w:val="28"/>
          <w:szCs w:val="28"/>
        </w:rPr>
      </w:pPr>
      <w:r w:rsidRPr="0045073E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45073E" w:rsidRPr="0045073E" w:rsidRDefault="0045073E" w:rsidP="00295DB7">
      <w:pPr>
        <w:pStyle w:val="15"/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45073E">
        <w:rPr>
          <w:sz w:val="28"/>
          <w:szCs w:val="28"/>
        </w:rPr>
        <w:t>Водоснабжение:</w:t>
      </w:r>
    </w:p>
    <w:p w:rsidR="0045073E" w:rsidRPr="0045073E" w:rsidRDefault="0045073E" w:rsidP="0045073E">
      <w:pPr>
        <w:pStyle w:val="15"/>
        <w:spacing w:after="0" w:line="240" w:lineRule="auto"/>
        <w:ind w:left="0"/>
        <w:jc w:val="both"/>
        <w:rPr>
          <w:sz w:val="28"/>
          <w:szCs w:val="28"/>
        </w:rPr>
      </w:pPr>
      <w:r w:rsidRPr="0045073E">
        <w:rPr>
          <w:sz w:val="28"/>
          <w:szCs w:val="28"/>
        </w:rPr>
        <w:t>- магистральные сети водоснабжения;</w:t>
      </w:r>
    </w:p>
    <w:p w:rsidR="0045073E" w:rsidRPr="0045073E" w:rsidRDefault="0045073E" w:rsidP="0045073E">
      <w:pPr>
        <w:pStyle w:val="15"/>
        <w:spacing w:after="0" w:line="240" w:lineRule="auto"/>
        <w:ind w:left="0"/>
        <w:jc w:val="both"/>
        <w:rPr>
          <w:sz w:val="28"/>
          <w:szCs w:val="28"/>
        </w:rPr>
      </w:pPr>
      <w:r w:rsidRPr="0045073E">
        <w:rPr>
          <w:sz w:val="28"/>
          <w:szCs w:val="28"/>
        </w:rPr>
        <w:t>- водозаборы;</w:t>
      </w:r>
    </w:p>
    <w:p w:rsidR="00C4539D" w:rsidRPr="00557644" w:rsidRDefault="00C4539D" w:rsidP="00BF2EB3">
      <w:pPr>
        <w:pStyle w:val="a3"/>
        <w:shd w:val="clear" w:color="auto" w:fill="auto"/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ab/>
        <w:t xml:space="preserve"> </w:t>
      </w:r>
    </w:p>
    <w:p w:rsidR="00BF2EB3" w:rsidRDefault="00C4539D" w:rsidP="00BF2EB3">
      <w:pPr>
        <w:pStyle w:val="20"/>
        <w:shd w:val="clear" w:color="auto" w:fill="auto"/>
        <w:spacing w:line="240" w:lineRule="auto"/>
        <w:ind w:right="-2"/>
        <w:jc w:val="center"/>
        <w:rPr>
          <w:rStyle w:val="2"/>
          <w:rFonts w:ascii="Times New Roman" w:hAnsi="Times New Roman"/>
          <w:b/>
          <w:bCs/>
          <w:color w:val="000000"/>
        </w:rPr>
      </w:pPr>
      <w:r w:rsidRPr="00557644">
        <w:rPr>
          <w:rStyle w:val="2"/>
          <w:rFonts w:ascii="Times New Roman" w:hAnsi="Times New Roman"/>
          <w:b/>
          <w:bCs/>
          <w:color w:val="000000"/>
        </w:rPr>
        <w:t>IV. Краткие сведения о географическом положении</w:t>
      </w:r>
    </w:p>
    <w:p w:rsidR="00C4539D" w:rsidRPr="00557644" w:rsidRDefault="00F544CA" w:rsidP="00BF2EB3">
      <w:pPr>
        <w:pStyle w:val="20"/>
        <w:shd w:val="clear" w:color="auto" w:fill="auto"/>
        <w:spacing w:line="240" w:lineRule="auto"/>
        <w:ind w:right="-2"/>
        <w:jc w:val="center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  <w:bCs/>
          <w:color w:val="000000"/>
        </w:rPr>
        <w:t xml:space="preserve"> и  </w:t>
      </w:r>
      <w:r w:rsidR="00C4539D" w:rsidRPr="00557644">
        <w:rPr>
          <w:rStyle w:val="2"/>
          <w:rFonts w:ascii="Times New Roman" w:hAnsi="Times New Roman"/>
          <w:b/>
          <w:bCs/>
          <w:color w:val="000000"/>
        </w:rPr>
        <w:t>природных условиях</w:t>
      </w:r>
    </w:p>
    <w:p w:rsidR="00F544CA" w:rsidRPr="00F544CA" w:rsidRDefault="00F544CA" w:rsidP="00F544CA">
      <w:pPr>
        <w:pStyle w:val="a3"/>
        <w:shd w:val="clear" w:color="auto" w:fill="auto"/>
        <w:spacing w:line="240" w:lineRule="auto"/>
        <w:ind w:left="40" w:right="60" w:firstLine="960"/>
        <w:jc w:val="both"/>
        <w:rPr>
          <w:rFonts w:ascii="Times New Roman" w:hAnsi="Times New Roman"/>
          <w:bCs/>
          <w:sz w:val="28"/>
          <w:szCs w:val="28"/>
        </w:rPr>
      </w:pPr>
      <w:r w:rsidRPr="00F544CA">
        <w:rPr>
          <w:rFonts w:ascii="Times New Roman" w:hAnsi="Times New Roman"/>
          <w:color w:val="0F1419"/>
          <w:sz w:val="28"/>
          <w:szCs w:val="28"/>
        </w:rPr>
        <w:t xml:space="preserve">Муниципальное образование Федоровский Первый сельсовет расположено в центре Саракташского района в 17 километрах </w:t>
      </w:r>
      <w:r w:rsidRPr="00F544CA">
        <w:rPr>
          <w:rStyle w:val="a4"/>
          <w:color w:val="000000"/>
          <w:sz w:val="28"/>
          <w:szCs w:val="28"/>
        </w:rPr>
        <w:t>от районного   центра  п.Саракташ</w:t>
      </w:r>
      <w:r w:rsidRPr="00F544CA">
        <w:rPr>
          <w:rFonts w:ascii="Times New Roman" w:hAnsi="Times New Roman"/>
          <w:color w:val="0F1419"/>
          <w:sz w:val="28"/>
          <w:szCs w:val="28"/>
        </w:rPr>
        <w:t xml:space="preserve">, занимает площадь 9062 га, граничит с Черкасским, Новочеркасским, Васильевским, </w:t>
      </w:r>
      <w:proofErr w:type="spellStart"/>
      <w:r w:rsidRPr="00F544CA">
        <w:rPr>
          <w:rFonts w:ascii="Times New Roman" w:hAnsi="Times New Roman"/>
          <w:color w:val="0F1419"/>
          <w:sz w:val="28"/>
          <w:szCs w:val="28"/>
        </w:rPr>
        <w:t>Черноотрожским</w:t>
      </w:r>
      <w:proofErr w:type="spellEnd"/>
      <w:r w:rsidRPr="00F544CA">
        <w:rPr>
          <w:rFonts w:ascii="Times New Roman" w:hAnsi="Times New Roman"/>
          <w:color w:val="0F1419"/>
          <w:sz w:val="28"/>
          <w:szCs w:val="28"/>
        </w:rPr>
        <w:t xml:space="preserve"> и </w:t>
      </w:r>
      <w:proofErr w:type="spellStart"/>
      <w:r w:rsidRPr="00F544CA">
        <w:rPr>
          <w:rFonts w:ascii="Times New Roman" w:hAnsi="Times New Roman"/>
          <w:color w:val="0F1419"/>
          <w:sz w:val="28"/>
          <w:szCs w:val="28"/>
        </w:rPr>
        <w:t>Гавриловским</w:t>
      </w:r>
      <w:proofErr w:type="spellEnd"/>
      <w:r w:rsidRPr="00F544CA">
        <w:rPr>
          <w:rFonts w:ascii="Times New Roman" w:hAnsi="Times New Roman"/>
          <w:color w:val="0F1419"/>
          <w:sz w:val="28"/>
          <w:szCs w:val="28"/>
        </w:rPr>
        <w:t xml:space="preserve"> сельсоветами. Административным центром сельсовета является село Федоровка Первая, 250 домовладений с населением </w:t>
      </w:r>
      <w:r w:rsidRPr="00F544CA">
        <w:rPr>
          <w:rFonts w:ascii="Times New Roman" w:hAnsi="Times New Roman"/>
          <w:sz w:val="28"/>
          <w:szCs w:val="28"/>
        </w:rPr>
        <w:t>584</w:t>
      </w:r>
      <w:r w:rsidRPr="00F544CA">
        <w:rPr>
          <w:rFonts w:ascii="Times New Roman" w:hAnsi="Times New Roman"/>
          <w:color w:val="0F1419"/>
          <w:sz w:val="28"/>
          <w:szCs w:val="28"/>
        </w:rPr>
        <w:t xml:space="preserve"> человека. Кроме того, в состав сельсовета входят: хутор Редькин, 34 домовладения с населением </w:t>
      </w:r>
      <w:r w:rsidRPr="00F544CA">
        <w:rPr>
          <w:rFonts w:ascii="Times New Roman" w:hAnsi="Times New Roman"/>
          <w:sz w:val="28"/>
          <w:szCs w:val="28"/>
        </w:rPr>
        <w:t>113</w:t>
      </w:r>
      <w:r w:rsidRPr="00F544CA">
        <w:rPr>
          <w:rFonts w:ascii="Times New Roman" w:hAnsi="Times New Roman"/>
          <w:color w:val="0F1419"/>
          <w:sz w:val="28"/>
          <w:szCs w:val="28"/>
        </w:rPr>
        <w:t xml:space="preserve"> человек и деревня </w:t>
      </w:r>
      <w:proofErr w:type="spellStart"/>
      <w:r w:rsidRPr="00F544CA">
        <w:rPr>
          <w:rFonts w:ascii="Times New Roman" w:hAnsi="Times New Roman"/>
          <w:color w:val="0F1419"/>
          <w:sz w:val="28"/>
          <w:szCs w:val="28"/>
        </w:rPr>
        <w:t>Сияльтугай</w:t>
      </w:r>
      <w:proofErr w:type="spellEnd"/>
      <w:r w:rsidRPr="00F544CA">
        <w:rPr>
          <w:rFonts w:ascii="Times New Roman" w:hAnsi="Times New Roman"/>
          <w:color w:val="0F1419"/>
          <w:sz w:val="28"/>
          <w:szCs w:val="28"/>
        </w:rPr>
        <w:t xml:space="preserve">, 31 домовладение с населением </w:t>
      </w:r>
      <w:r w:rsidRPr="00F544CA">
        <w:rPr>
          <w:rFonts w:ascii="Times New Roman" w:hAnsi="Times New Roman"/>
          <w:sz w:val="28"/>
          <w:szCs w:val="28"/>
        </w:rPr>
        <w:t>105</w:t>
      </w:r>
      <w:r w:rsidRPr="00F544CA">
        <w:rPr>
          <w:rFonts w:ascii="Times New Roman" w:hAnsi="Times New Roman"/>
          <w:color w:val="0F1419"/>
          <w:sz w:val="28"/>
          <w:szCs w:val="28"/>
        </w:rPr>
        <w:t xml:space="preserve"> человек. Всего в селах проживает </w:t>
      </w:r>
      <w:r w:rsidRPr="00F544CA">
        <w:rPr>
          <w:rFonts w:ascii="Times New Roman" w:hAnsi="Times New Roman"/>
          <w:bCs/>
          <w:sz w:val="28"/>
          <w:szCs w:val="28"/>
        </w:rPr>
        <w:t>802</w:t>
      </w:r>
      <w:r w:rsidRPr="00F544CA">
        <w:rPr>
          <w:rFonts w:ascii="Times New Roman" w:hAnsi="Times New Roman"/>
          <w:color w:val="0F1419"/>
          <w:sz w:val="28"/>
          <w:szCs w:val="28"/>
        </w:rPr>
        <w:t xml:space="preserve"> человека.</w:t>
      </w:r>
      <w:r w:rsidRPr="00F544CA">
        <w:rPr>
          <w:rFonts w:ascii="Times New Roman" w:hAnsi="Times New Roman"/>
          <w:bCs/>
          <w:sz w:val="28"/>
          <w:szCs w:val="28"/>
        </w:rPr>
        <w:t xml:space="preserve"> </w:t>
      </w:r>
    </w:p>
    <w:p w:rsidR="00F544CA" w:rsidRPr="00F544CA" w:rsidRDefault="00F544CA" w:rsidP="00F544CA">
      <w:pPr>
        <w:ind w:right="-21" w:firstLine="720"/>
        <w:jc w:val="both"/>
        <w:rPr>
          <w:bCs/>
          <w:sz w:val="28"/>
          <w:szCs w:val="28"/>
        </w:rPr>
      </w:pPr>
      <w:r w:rsidRPr="00F544CA">
        <w:rPr>
          <w:bCs/>
          <w:sz w:val="28"/>
          <w:szCs w:val="28"/>
        </w:rPr>
        <w:t xml:space="preserve">Климат поселения умеренно–континентальный. Времена года выражены четко. Среднегодовая температура  +4,3°С. </w:t>
      </w:r>
      <w:r w:rsidRPr="00F544CA">
        <w:rPr>
          <w:sz w:val="28"/>
          <w:szCs w:val="28"/>
        </w:rPr>
        <w:t xml:space="preserve">Число дней с отрицательной температурой во все часы суток – 93. </w:t>
      </w:r>
      <w:r w:rsidRPr="00F544CA">
        <w:rPr>
          <w:bCs/>
          <w:sz w:val="28"/>
          <w:szCs w:val="28"/>
        </w:rPr>
        <w:t xml:space="preserve">Самый холодный месяц года – январь, средняя температура воздуха – минус 18-30°С. Самый теплый – июль, среднемесячная температура около +30°С. </w:t>
      </w:r>
      <w:r w:rsidRPr="00F544CA">
        <w:rPr>
          <w:color w:val="0F1419"/>
          <w:sz w:val="28"/>
          <w:szCs w:val="28"/>
        </w:rPr>
        <w:t xml:space="preserve">Федоровский Первый </w:t>
      </w:r>
      <w:r w:rsidRPr="00F544CA">
        <w:rPr>
          <w:color w:val="0F1419"/>
          <w:sz w:val="28"/>
          <w:szCs w:val="28"/>
        </w:rPr>
        <w:lastRenderedPageBreak/>
        <w:t xml:space="preserve">сельсовет </w:t>
      </w:r>
      <w:r w:rsidRPr="00F544CA">
        <w:rPr>
          <w:bCs/>
          <w:sz w:val="28"/>
          <w:szCs w:val="28"/>
        </w:rPr>
        <w:t xml:space="preserve">относится к зоне с недостаточным и неустойчивым атмосферным парением, обилием солнечного освещения. Атмосферных осадков за год выпадает около 450-500 мм, причем большая часть приходится на весенне-осенний период (около 75%). Снежный покров довольно устойчив, продолжительность его от 4-х до 5-ти месяцев. </w:t>
      </w:r>
    </w:p>
    <w:p w:rsidR="00C4539D" w:rsidRPr="00557644" w:rsidRDefault="00C4539D" w:rsidP="00557644">
      <w:pPr>
        <w:pStyle w:val="a3"/>
        <w:shd w:val="clear" w:color="auto" w:fill="auto"/>
        <w:spacing w:line="240" w:lineRule="auto"/>
        <w:ind w:left="40" w:right="60" w:firstLine="96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Рельеф местности </w:t>
      </w:r>
      <w:r w:rsidR="00C7293E">
        <w:rPr>
          <w:rStyle w:val="a4"/>
          <w:color w:val="000000"/>
          <w:sz w:val="28"/>
          <w:szCs w:val="28"/>
        </w:rPr>
        <w:t>в основном равнинный</w:t>
      </w:r>
      <w:r w:rsidRPr="00557644">
        <w:rPr>
          <w:rStyle w:val="a4"/>
          <w:color w:val="000000"/>
          <w:sz w:val="28"/>
          <w:szCs w:val="28"/>
        </w:rPr>
        <w:t xml:space="preserve">. Нормативная глубина промерзания грунта </w:t>
      </w:r>
      <w:smartTag w:uri="urn:schemas-microsoft-com:office:smarttags" w:element="metricconverter">
        <w:smartTagPr>
          <w:attr w:name="ProductID" w:val="1,8 метра"/>
        </w:smartTagPr>
        <w:r w:rsidRPr="00557644">
          <w:rPr>
            <w:rStyle w:val="a4"/>
            <w:color w:val="000000"/>
            <w:sz w:val="28"/>
            <w:szCs w:val="28"/>
          </w:rPr>
          <w:t>1,8 метра</w:t>
        </w:r>
      </w:smartTag>
      <w:r w:rsidRPr="00557644">
        <w:rPr>
          <w:rStyle w:val="a4"/>
          <w:color w:val="000000"/>
          <w:sz w:val="28"/>
          <w:szCs w:val="28"/>
        </w:rPr>
        <w:t xml:space="preserve">. Грунтовые воды расположены на глубине </w:t>
      </w:r>
      <w:r w:rsidR="00C7293E">
        <w:rPr>
          <w:rStyle w:val="a4"/>
          <w:color w:val="000000"/>
          <w:sz w:val="28"/>
          <w:szCs w:val="28"/>
        </w:rPr>
        <w:t xml:space="preserve">от </w:t>
      </w:r>
      <w:r w:rsidRPr="00557644">
        <w:rPr>
          <w:rStyle w:val="a4"/>
          <w:color w:val="000000"/>
          <w:sz w:val="28"/>
          <w:szCs w:val="28"/>
        </w:rPr>
        <w:t>10 метров</w:t>
      </w:r>
      <w:r w:rsidR="00C7293E">
        <w:rPr>
          <w:rStyle w:val="a4"/>
          <w:color w:val="000000"/>
          <w:sz w:val="28"/>
          <w:szCs w:val="28"/>
        </w:rPr>
        <w:t xml:space="preserve"> и</w:t>
      </w:r>
      <w:r w:rsidR="00C7293E" w:rsidRPr="00C7293E">
        <w:rPr>
          <w:rStyle w:val="a4"/>
          <w:color w:val="000000"/>
          <w:sz w:val="28"/>
          <w:szCs w:val="28"/>
        </w:rPr>
        <w:t xml:space="preserve"> </w:t>
      </w:r>
      <w:r w:rsidR="00C7293E" w:rsidRPr="00557644">
        <w:rPr>
          <w:rStyle w:val="a4"/>
          <w:color w:val="000000"/>
          <w:sz w:val="28"/>
          <w:szCs w:val="28"/>
        </w:rPr>
        <w:t>ниже</w:t>
      </w:r>
      <w:r w:rsidRPr="00557644">
        <w:rPr>
          <w:rStyle w:val="a4"/>
          <w:color w:val="000000"/>
          <w:sz w:val="28"/>
          <w:szCs w:val="28"/>
        </w:rPr>
        <w:t xml:space="preserve">.  </w:t>
      </w:r>
    </w:p>
    <w:p w:rsidR="00C4539D" w:rsidRPr="00557644" w:rsidRDefault="00C4539D" w:rsidP="00C7293E">
      <w:pPr>
        <w:pStyle w:val="a3"/>
        <w:shd w:val="clear" w:color="auto" w:fill="auto"/>
        <w:spacing w:line="240" w:lineRule="auto"/>
        <w:ind w:left="40" w:right="60" w:firstLine="680"/>
        <w:jc w:val="both"/>
        <w:rPr>
          <w:rFonts w:ascii="Times New Roman" w:hAnsi="Times New Roman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По территории проходит автомобильная </w:t>
      </w:r>
      <w:r w:rsidR="00C7293E">
        <w:rPr>
          <w:rStyle w:val="a4"/>
          <w:color w:val="000000"/>
          <w:sz w:val="28"/>
          <w:szCs w:val="28"/>
        </w:rPr>
        <w:t>трасса</w:t>
      </w:r>
      <w:r w:rsidRPr="00557644">
        <w:rPr>
          <w:rStyle w:val="a4"/>
          <w:color w:val="000000"/>
          <w:sz w:val="28"/>
          <w:szCs w:val="28"/>
        </w:rPr>
        <w:t xml:space="preserve"> Саракташ</w:t>
      </w:r>
      <w:r w:rsidR="00C7293E">
        <w:rPr>
          <w:rStyle w:val="a4"/>
          <w:color w:val="000000"/>
          <w:sz w:val="28"/>
          <w:szCs w:val="28"/>
        </w:rPr>
        <w:t xml:space="preserve"> </w:t>
      </w:r>
      <w:r w:rsidRPr="00557644">
        <w:rPr>
          <w:rStyle w:val="a4"/>
          <w:color w:val="000000"/>
          <w:sz w:val="28"/>
          <w:szCs w:val="28"/>
        </w:rPr>
        <w:t>-</w:t>
      </w:r>
      <w:r w:rsidR="00C7293E">
        <w:rPr>
          <w:rStyle w:val="a4"/>
          <w:color w:val="000000"/>
          <w:sz w:val="28"/>
          <w:szCs w:val="28"/>
        </w:rPr>
        <w:t xml:space="preserve"> Оренбург. </w:t>
      </w:r>
      <w:r w:rsidRPr="00557644">
        <w:rPr>
          <w:rStyle w:val="a4"/>
          <w:color w:val="000000"/>
          <w:sz w:val="28"/>
          <w:szCs w:val="28"/>
        </w:rPr>
        <w:t xml:space="preserve">Ближайший аэропорт находится в </w:t>
      </w:r>
      <w:r w:rsidR="00C7293E">
        <w:rPr>
          <w:rStyle w:val="a4"/>
          <w:color w:val="000000"/>
          <w:sz w:val="28"/>
          <w:szCs w:val="28"/>
        </w:rPr>
        <w:t>90</w:t>
      </w:r>
      <w:r w:rsidRPr="00557644">
        <w:rPr>
          <w:rStyle w:val="a4"/>
          <w:color w:val="000000"/>
          <w:sz w:val="28"/>
          <w:szCs w:val="28"/>
        </w:rPr>
        <w:t xml:space="preserve"> километрах от села </w:t>
      </w:r>
      <w:r w:rsidR="00C7293E">
        <w:rPr>
          <w:rStyle w:val="a4"/>
          <w:color w:val="000000"/>
          <w:sz w:val="28"/>
          <w:szCs w:val="28"/>
        </w:rPr>
        <w:t>Федоровка Первая</w:t>
      </w:r>
      <w:r w:rsidRPr="00557644">
        <w:rPr>
          <w:rStyle w:val="a4"/>
          <w:color w:val="000000"/>
          <w:sz w:val="28"/>
          <w:szCs w:val="28"/>
        </w:rPr>
        <w:t xml:space="preserve">  в городе Оренбурге. Ближайшая железнодорожная станция расположена в </w:t>
      </w:r>
      <w:r w:rsidR="00C7293E">
        <w:rPr>
          <w:rStyle w:val="a4"/>
          <w:color w:val="000000"/>
          <w:sz w:val="28"/>
          <w:szCs w:val="28"/>
        </w:rPr>
        <w:t>17</w:t>
      </w:r>
      <w:r w:rsidRPr="00557644">
        <w:rPr>
          <w:rStyle w:val="a4"/>
          <w:color w:val="000000"/>
          <w:sz w:val="28"/>
          <w:szCs w:val="28"/>
        </w:rPr>
        <w:t xml:space="preserve"> км в поселке Саракташ</w:t>
      </w:r>
      <w:r w:rsidR="00C7293E">
        <w:rPr>
          <w:rStyle w:val="a4"/>
          <w:color w:val="000000"/>
          <w:sz w:val="28"/>
          <w:szCs w:val="28"/>
        </w:rPr>
        <w:t>.</w:t>
      </w:r>
      <w:r w:rsidRPr="00557644">
        <w:rPr>
          <w:rStyle w:val="a4"/>
          <w:color w:val="000000"/>
          <w:sz w:val="28"/>
          <w:szCs w:val="28"/>
        </w:rPr>
        <w:tab/>
        <w:t xml:space="preserve"> </w:t>
      </w:r>
    </w:p>
    <w:p w:rsidR="00C4539D" w:rsidRPr="00557644" w:rsidRDefault="00C4539D" w:rsidP="00557644">
      <w:pPr>
        <w:pStyle w:val="a3"/>
        <w:shd w:val="clear" w:color="auto" w:fill="auto"/>
        <w:tabs>
          <w:tab w:val="left" w:pos="7888"/>
        </w:tabs>
        <w:spacing w:line="240" w:lineRule="auto"/>
        <w:ind w:right="60"/>
        <w:jc w:val="both"/>
        <w:rPr>
          <w:rStyle w:val="a4"/>
          <w:color w:val="000000"/>
          <w:sz w:val="28"/>
          <w:szCs w:val="28"/>
        </w:rPr>
      </w:pPr>
    </w:p>
    <w:p w:rsidR="00C7293E" w:rsidRDefault="00C4539D" w:rsidP="00C7293E">
      <w:pPr>
        <w:pStyle w:val="a3"/>
        <w:shd w:val="clear" w:color="auto" w:fill="auto"/>
        <w:spacing w:line="240" w:lineRule="auto"/>
        <w:ind w:right="60"/>
        <w:jc w:val="center"/>
        <w:rPr>
          <w:rStyle w:val="a4"/>
          <w:b/>
          <w:color w:val="000000"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  <w:lang w:val="en-US"/>
        </w:rPr>
        <w:t>V</w:t>
      </w:r>
      <w:r w:rsidRPr="00557644">
        <w:rPr>
          <w:rStyle w:val="a4"/>
          <w:b/>
          <w:color w:val="000000"/>
          <w:sz w:val="28"/>
          <w:szCs w:val="28"/>
        </w:rPr>
        <w:t>.</w:t>
      </w:r>
      <w:r w:rsidR="00C178FE">
        <w:rPr>
          <w:rStyle w:val="a4"/>
          <w:b/>
          <w:color w:val="000000"/>
          <w:sz w:val="28"/>
          <w:szCs w:val="28"/>
        </w:rPr>
        <w:t xml:space="preserve"> </w:t>
      </w:r>
      <w:r w:rsidRPr="00557644">
        <w:rPr>
          <w:rStyle w:val="a4"/>
          <w:b/>
          <w:color w:val="000000"/>
          <w:sz w:val="28"/>
          <w:szCs w:val="28"/>
        </w:rPr>
        <w:t>Существующее положение</w:t>
      </w:r>
    </w:p>
    <w:p w:rsidR="00C4539D" w:rsidRPr="00557644" w:rsidRDefault="00C4539D" w:rsidP="00C7293E">
      <w:pPr>
        <w:pStyle w:val="a3"/>
        <w:shd w:val="clear" w:color="auto" w:fill="auto"/>
        <w:spacing w:line="240" w:lineRule="auto"/>
        <w:ind w:right="60"/>
        <w:jc w:val="center"/>
        <w:rPr>
          <w:rStyle w:val="a4"/>
          <w:b/>
          <w:color w:val="000000"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</w:rPr>
        <w:t>в сфере холодного водоснабжения</w:t>
      </w:r>
      <w:r w:rsidR="00C7293E" w:rsidRPr="00C7293E">
        <w:rPr>
          <w:rStyle w:val="a4"/>
          <w:b/>
          <w:color w:val="000000"/>
          <w:sz w:val="28"/>
          <w:szCs w:val="28"/>
        </w:rPr>
        <w:t xml:space="preserve"> </w:t>
      </w:r>
      <w:r w:rsidR="00C7293E" w:rsidRPr="00557644">
        <w:rPr>
          <w:rStyle w:val="a4"/>
          <w:b/>
          <w:color w:val="000000"/>
          <w:sz w:val="28"/>
          <w:szCs w:val="28"/>
        </w:rPr>
        <w:t>с.</w:t>
      </w:r>
      <w:r w:rsidR="00C7293E">
        <w:rPr>
          <w:rStyle w:val="a4"/>
          <w:b/>
          <w:color w:val="000000"/>
          <w:sz w:val="28"/>
          <w:szCs w:val="28"/>
        </w:rPr>
        <w:t>Федоровка Первая</w:t>
      </w:r>
    </w:p>
    <w:p w:rsidR="00C4539D" w:rsidRPr="00557644" w:rsidRDefault="00C4539D" w:rsidP="00557644">
      <w:pPr>
        <w:pStyle w:val="a3"/>
        <w:shd w:val="clear" w:color="auto" w:fill="auto"/>
        <w:tabs>
          <w:tab w:val="left" w:pos="7888"/>
        </w:tabs>
        <w:spacing w:line="240" w:lineRule="auto"/>
        <w:ind w:left="40" w:right="60" w:firstLine="680"/>
        <w:jc w:val="both"/>
        <w:rPr>
          <w:rStyle w:val="a4"/>
          <w:b/>
          <w:color w:val="000000"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</w:rPr>
        <w:t xml:space="preserve">                            </w:t>
      </w:r>
    </w:p>
    <w:p w:rsidR="00732907" w:rsidRPr="00D04DBC" w:rsidRDefault="00732907" w:rsidP="00732907">
      <w:pPr>
        <w:ind w:firstLine="709"/>
        <w:jc w:val="both"/>
        <w:rPr>
          <w:color w:val="000000"/>
          <w:sz w:val="28"/>
          <w:szCs w:val="28"/>
        </w:rPr>
      </w:pPr>
      <w:r w:rsidRPr="00D04DBC">
        <w:rPr>
          <w:color w:val="000000"/>
          <w:sz w:val="28"/>
          <w:szCs w:val="28"/>
        </w:rPr>
        <w:t xml:space="preserve">В настоящее время основным источником хозяйственно-питьевого и противопожарного водоснабжения сельского поселения  является водовод Ø100мм-150мм от двух скважин на которых установлены насосы ЭЦВ 6-10-40 и ЭЦВ 6-16-30.  Качество воды соответствует требованиям </w:t>
      </w:r>
      <w:proofErr w:type="spellStart"/>
      <w:r w:rsidRPr="00D04DBC">
        <w:rPr>
          <w:color w:val="000000"/>
          <w:sz w:val="28"/>
          <w:szCs w:val="28"/>
        </w:rPr>
        <w:t>СанПиН</w:t>
      </w:r>
      <w:proofErr w:type="spellEnd"/>
      <w:r w:rsidRPr="00D04DBC">
        <w:rPr>
          <w:color w:val="000000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732907" w:rsidRPr="00D04DBC" w:rsidRDefault="00732907" w:rsidP="00732907">
      <w:pPr>
        <w:ind w:firstLine="708"/>
        <w:jc w:val="both"/>
        <w:rPr>
          <w:sz w:val="28"/>
          <w:szCs w:val="28"/>
        </w:rPr>
      </w:pPr>
      <w:r w:rsidRPr="00D04DBC">
        <w:rPr>
          <w:sz w:val="28"/>
          <w:szCs w:val="28"/>
        </w:rPr>
        <w:t>Поднимаемая вода подается в с. Федоровка Первая и х.Редькин МО  Федоровский Первый сельсовет Саракташского района по водопроводной сети, проложенной из асбестоцементных и чугунных трубопроводов длиной 11 км, введенной в эксплуатацию в 1970 и 1976 гг. Диаметр трубопровода составляет   100  мм.</w:t>
      </w:r>
    </w:p>
    <w:p w:rsidR="006E1754" w:rsidRDefault="00732907" w:rsidP="00732907">
      <w:pPr>
        <w:ind w:firstLine="709"/>
        <w:jc w:val="both"/>
        <w:rPr>
          <w:b/>
          <w:color w:val="000000"/>
        </w:rPr>
      </w:pPr>
      <w:r w:rsidRPr="00112B05">
        <w:rPr>
          <w:color w:val="000000"/>
        </w:rPr>
        <w:t xml:space="preserve"> </w:t>
      </w:r>
      <w:proofErr w:type="spellStart"/>
      <w:r w:rsidR="00203F30" w:rsidRPr="00557644">
        <w:rPr>
          <w:rStyle w:val="a4"/>
          <w:color w:val="000000"/>
          <w:sz w:val="28"/>
          <w:szCs w:val="28"/>
        </w:rPr>
        <w:t>Ресурсоснабжающей</w:t>
      </w:r>
      <w:proofErr w:type="spellEnd"/>
      <w:r w:rsidR="00203F30" w:rsidRPr="00557644">
        <w:rPr>
          <w:rStyle w:val="a4"/>
          <w:color w:val="000000"/>
          <w:sz w:val="28"/>
          <w:szCs w:val="28"/>
        </w:rPr>
        <w:t xml:space="preserve"> организацией в сфере холодного водоснабжения является </w:t>
      </w:r>
      <w:r w:rsidR="00203F30" w:rsidRPr="003A5ACE">
        <w:rPr>
          <w:sz w:val="28"/>
          <w:szCs w:val="28"/>
        </w:rPr>
        <w:t>ООО «Водоканал»</w:t>
      </w:r>
      <w:r w:rsidR="00203F30" w:rsidRPr="00732907">
        <w:rPr>
          <w:rStyle w:val="a4"/>
          <w:color w:val="000000"/>
          <w:sz w:val="28"/>
          <w:szCs w:val="28"/>
        </w:rPr>
        <w:t>.</w:t>
      </w:r>
      <w:r w:rsidR="006E1754" w:rsidRPr="006E1754">
        <w:rPr>
          <w:b/>
          <w:color w:val="000000"/>
        </w:rPr>
        <w:t xml:space="preserve"> </w:t>
      </w:r>
    </w:p>
    <w:p w:rsidR="00947D6C" w:rsidRDefault="00947D6C" w:rsidP="00732907">
      <w:pPr>
        <w:ind w:firstLine="709"/>
        <w:jc w:val="both"/>
        <w:rPr>
          <w:b/>
          <w:color w:val="000000"/>
        </w:rPr>
      </w:pPr>
    </w:p>
    <w:p w:rsidR="00947D6C" w:rsidRPr="00947D6C" w:rsidRDefault="006E1754" w:rsidP="006E1754">
      <w:pPr>
        <w:ind w:right="20" w:firstLine="709"/>
        <w:jc w:val="center"/>
        <w:rPr>
          <w:b/>
        </w:rPr>
      </w:pPr>
      <w:r w:rsidRPr="00947D6C">
        <w:rPr>
          <w:b/>
        </w:rPr>
        <w:t xml:space="preserve">Инвентаризационная опись систем водоснабжения, </w:t>
      </w:r>
    </w:p>
    <w:p w:rsidR="006E1754" w:rsidRPr="00947D6C" w:rsidRDefault="006E1754" w:rsidP="006E1754">
      <w:pPr>
        <w:ind w:right="20" w:firstLine="709"/>
        <w:jc w:val="center"/>
        <w:rPr>
          <w:b/>
        </w:rPr>
      </w:pPr>
      <w:r w:rsidRPr="00947D6C">
        <w:rPr>
          <w:b/>
        </w:rPr>
        <w:t>находящихся  на территории МО Федоровский Первый сельсовет, находящихся в аренде ООО «Водоканал»</w:t>
      </w:r>
    </w:p>
    <w:p w:rsidR="00D04DBC" w:rsidRDefault="006E1754" w:rsidP="006E1754">
      <w:pPr>
        <w:ind w:firstLine="709"/>
        <w:jc w:val="right"/>
        <w:rPr>
          <w:rStyle w:val="a4"/>
          <w:color w:val="000000"/>
          <w:sz w:val="28"/>
          <w:szCs w:val="28"/>
        </w:rPr>
      </w:pPr>
      <w:r w:rsidRPr="000465F4">
        <w:rPr>
          <w:b/>
          <w:color w:val="000000"/>
        </w:rPr>
        <w:t>Таблица 1</w:t>
      </w:r>
    </w:p>
    <w:tbl>
      <w:tblPr>
        <w:tblW w:w="9782" w:type="dxa"/>
        <w:tblInd w:w="-318" w:type="dxa"/>
        <w:tblLayout w:type="fixed"/>
        <w:tblLook w:val="04A0"/>
      </w:tblPr>
      <w:tblGrid>
        <w:gridCol w:w="441"/>
        <w:gridCol w:w="1417"/>
        <w:gridCol w:w="1134"/>
        <w:gridCol w:w="992"/>
        <w:gridCol w:w="837"/>
        <w:gridCol w:w="1006"/>
        <w:gridCol w:w="851"/>
        <w:gridCol w:w="850"/>
        <w:gridCol w:w="992"/>
        <w:gridCol w:w="1262"/>
      </w:tblGrid>
      <w:tr w:rsidR="006E1754" w:rsidRPr="003A5ACE" w:rsidTr="00947D6C">
        <w:trPr>
          <w:trHeight w:val="5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№</w:t>
            </w:r>
            <w:proofErr w:type="spellStart"/>
            <w:r w:rsidRPr="003A5ACE">
              <w:rPr>
                <w:sz w:val="21"/>
                <w:szCs w:val="21"/>
              </w:rPr>
              <w:t>п</w:t>
            </w:r>
            <w:proofErr w:type="spellEnd"/>
            <w:r w:rsidRPr="003A5ACE">
              <w:rPr>
                <w:sz w:val="21"/>
                <w:szCs w:val="21"/>
              </w:rPr>
              <w:t>/</w:t>
            </w:r>
            <w:proofErr w:type="spellStart"/>
            <w:r w:rsidRPr="003A5ACE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Сельский населённый пункт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Наименование сооружения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Ед. измерения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Мощность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Год постройки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Год реконструкции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Степень износа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7D6C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Балансовая стоимость на 01.01.</w:t>
            </w:r>
          </w:p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2013 г.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3A5ACE" w:rsidRDefault="006E1754" w:rsidP="00947D6C">
            <w:pPr>
              <w:rPr>
                <w:sz w:val="21"/>
                <w:szCs w:val="21"/>
              </w:rPr>
            </w:pPr>
            <w:r w:rsidRPr="003A5ACE">
              <w:rPr>
                <w:sz w:val="21"/>
                <w:szCs w:val="21"/>
              </w:rPr>
              <w:t>Собственник</w:t>
            </w:r>
          </w:p>
        </w:tc>
      </w:tr>
      <w:tr w:rsidR="006E1754" w:rsidRPr="00670E26" w:rsidTr="00947D6C">
        <w:trPr>
          <w:trHeight w:val="52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 xml:space="preserve">с. </w:t>
            </w:r>
            <w:r>
              <w:rPr>
                <w:sz w:val="21"/>
                <w:szCs w:val="21"/>
              </w:rPr>
              <w:t>Фе</w:t>
            </w:r>
            <w:r w:rsidRPr="00670E26">
              <w:rPr>
                <w:sz w:val="21"/>
                <w:szCs w:val="21"/>
              </w:rPr>
              <w:t xml:space="preserve">доровка Первая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947D6C">
            <w:pPr>
              <w:ind w:left="-122" w:right="-94"/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Водозабор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м3/</w:t>
            </w:r>
            <w:proofErr w:type="spellStart"/>
            <w:r w:rsidRPr="00670E26">
              <w:rPr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1967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14458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Администрация Саракташского района</w:t>
            </w:r>
          </w:p>
        </w:tc>
      </w:tr>
      <w:tr w:rsidR="006E1754" w:rsidRPr="00670E26" w:rsidTr="00947D6C">
        <w:trPr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1968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14832</w:t>
            </w: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</w:tr>
      <w:tr w:rsidR="006E1754" w:rsidRPr="00670E26" w:rsidTr="00947D6C">
        <w:trPr>
          <w:trHeight w:val="27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947D6C">
            <w:pPr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Водонапорные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  <w:u w:val="single"/>
              </w:rPr>
            </w:pPr>
            <w:r w:rsidRPr="00670E26">
              <w:rPr>
                <w:sz w:val="21"/>
                <w:szCs w:val="21"/>
                <w:u w:val="single"/>
              </w:rPr>
              <w:t>шт.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  <w:u w:val="single"/>
              </w:rPr>
            </w:pPr>
            <w:r w:rsidRPr="00670E26">
              <w:rPr>
                <w:sz w:val="21"/>
                <w:szCs w:val="21"/>
                <w:u w:val="single"/>
              </w:rPr>
              <w:t>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1968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27267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--//--</w:t>
            </w:r>
          </w:p>
        </w:tc>
      </w:tr>
      <w:tr w:rsidR="006E1754" w:rsidRPr="00670E26" w:rsidTr="00947D6C">
        <w:trPr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947D6C">
            <w:pPr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башни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м3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32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</w:tr>
      <w:tr w:rsidR="006E1754" w:rsidRPr="00670E26" w:rsidTr="00947D6C">
        <w:trPr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 xml:space="preserve">Сети </w:t>
            </w:r>
            <w:r w:rsidRPr="00670E26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lastRenderedPageBreak/>
              <w:t>км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b/>
                <w:bCs/>
                <w:sz w:val="21"/>
                <w:szCs w:val="21"/>
              </w:rPr>
            </w:pPr>
            <w:r w:rsidRPr="00670E26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1968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483574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--//--</w:t>
            </w:r>
          </w:p>
        </w:tc>
      </w:tr>
      <w:tr w:rsidR="006E1754" w:rsidRPr="00670E26" w:rsidTr="00947D6C">
        <w:trPr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 </w:t>
            </w:r>
          </w:p>
        </w:tc>
      </w:tr>
      <w:tr w:rsidR="006E1754" w:rsidRPr="00670E26" w:rsidTr="00947D6C">
        <w:trPr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чугунные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км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207450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--//--</w:t>
            </w:r>
          </w:p>
        </w:tc>
      </w:tr>
      <w:tr w:rsidR="006E1754" w:rsidRPr="00670E26" w:rsidTr="00947D6C">
        <w:trPr>
          <w:trHeight w:val="28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754" w:rsidRPr="00670E26" w:rsidRDefault="006E1754" w:rsidP="006E17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асбестоцементные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км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8,6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right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276124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1754" w:rsidRPr="00670E26" w:rsidRDefault="006E1754" w:rsidP="006E1754">
            <w:pPr>
              <w:jc w:val="center"/>
              <w:rPr>
                <w:sz w:val="21"/>
                <w:szCs w:val="21"/>
              </w:rPr>
            </w:pPr>
            <w:r w:rsidRPr="00670E26">
              <w:rPr>
                <w:sz w:val="21"/>
                <w:szCs w:val="21"/>
              </w:rPr>
              <w:t>--//--</w:t>
            </w:r>
          </w:p>
        </w:tc>
      </w:tr>
    </w:tbl>
    <w:p w:rsidR="006E1754" w:rsidRDefault="006E1754" w:rsidP="00732907">
      <w:pPr>
        <w:ind w:firstLine="709"/>
        <w:jc w:val="both"/>
        <w:rPr>
          <w:rStyle w:val="a4"/>
          <w:color w:val="000000"/>
          <w:sz w:val="28"/>
          <w:szCs w:val="28"/>
        </w:rPr>
      </w:pPr>
    </w:p>
    <w:p w:rsidR="00B26C08" w:rsidRDefault="00732907" w:rsidP="00947D6C">
      <w:pPr>
        <w:ind w:firstLine="709"/>
        <w:jc w:val="center"/>
        <w:rPr>
          <w:b/>
          <w:color w:val="000000"/>
        </w:rPr>
      </w:pPr>
      <w:r w:rsidRPr="00947D6C">
        <w:rPr>
          <w:b/>
          <w:color w:val="000000"/>
        </w:rPr>
        <w:t xml:space="preserve">Сведения о состоянии  </w:t>
      </w:r>
    </w:p>
    <w:p w:rsidR="00732907" w:rsidRPr="00947D6C" w:rsidRDefault="00732907" w:rsidP="00947D6C">
      <w:pPr>
        <w:ind w:firstLine="709"/>
        <w:jc w:val="center"/>
        <w:rPr>
          <w:b/>
          <w:color w:val="000000"/>
        </w:rPr>
      </w:pPr>
      <w:r w:rsidRPr="00947D6C">
        <w:rPr>
          <w:b/>
          <w:color w:val="000000"/>
        </w:rPr>
        <w:t>существующих водопроводных сетей по сельскому пос</w:t>
      </w:r>
      <w:r w:rsidR="00B26C08">
        <w:rPr>
          <w:b/>
          <w:color w:val="000000"/>
        </w:rPr>
        <w:t xml:space="preserve">елению </w:t>
      </w:r>
    </w:p>
    <w:p w:rsidR="00947D6C" w:rsidRDefault="00947D6C" w:rsidP="00947D6C">
      <w:pPr>
        <w:ind w:firstLine="709"/>
        <w:jc w:val="right"/>
        <w:rPr>
          <w:rStyle w:val="a4"/>
          <w:color w:val="000000"/>
          <w:sz w:val="28"/>
          <w:szCs w:val="28"/>
        </w:rPr>
      </w:pPr>
      <w:r w:rsidRPr="000465F4">
        <w:rPr>
          <w:b/>
          <w:color w:val="000000"/>
        </w:rPr>
        <w:t>Таблица</w:t>
      </w:r>
      <w:r>
        <w:rPr>
          <w:b/>
          <w:color w:val="000000"/>
        </w:rPr>
        <w:t xml:space="preserve">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841"/>
        <w:gridCol w:w="884"/>
        <w:gridCol w:w="626"/>
        <w:gridCol w:w="784"/>
        <w:gridCol w:w="850"/>
        <w:gridCol w:w="709"/>
        <w:gridCol w:w="850"/>
        <w:gridCol w:w="709"/>
        <w:gridCol w:w="851"/>
        <w:gridCol w:w="708"/>
        <w:gridCol w:w="851"/>
      </w:tblGrid>
      <w:tr w:rsidR="00732907" w:rsidRPr="00B50CEE" w:rsidTr="00CC04A2">
        <w:tc>
          <w:tcPr>
            <w:tcW w:w="9464" w:type="dxa"/>
            <w:gridSpan w:val="12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50CEE">
              <w:rPr>
                <w:rFonts w:ascii="Times New Roman" w:eastAsia="Times New Roman" w:hAnsi="Times New Roman"/>
                <w:b/>
                <w:color w:val="000000"/>
              </w:rPr>
              <w:t>Одиночное протяжение водопроводных сетей, км</w:t>
            </w:r>
          </w:p>
        </w:tc>
      </w:tr>
      <w:tr w:rsidR="00732907" w:rsidRPr="00B50CEE" w:rsidTr="00CC04A2">
        <w:tc>
          <w:tcPr>
            <w:tcW w:w="801" w:type="dxa"/>
            <w:vMerge w:val="restart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Диаметр, мм</w:t>
            </w:r>
          </w:p>
        </w:tc>
        <w:tc>
          <w:tcPr>
            <w:tcW w:w="3135" w:type="dxa"/>
            <w:gridSpan w:val="4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Водоводов</w:t>
            </w:r>
          </w:p>
        </w:tc>
        <w:tc>
          <w:tcPr>
            <w:tcW w:w="3118" w:type="dxa"/>
            <w:gridSpan w:val="4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Уличной сети</w:t>
            </w:r>
          </w:p>
        </w:tc>
        <w:tc>
          <w:tcPr>
            <w:tcW w:w="851" w:type="dxa"/>
            <w:vMerge w:val="restart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708" w:type="dxa"/>
            <w:vMerge w:val="restart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в т.ч. нуждаются в замене</w:t>
            </w:r>
          </w:p>
        </w:tc>
        <w:tc>
          <w:tcPr>
            <w:tcW w:w="851" w:type="dxa"/>
            <w:vMerge w:val="restart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% износа</w:t>
            </w:r>
          </w:p>
        </w:tc>
      </w:tr>
      <w:tr w:rsidR="00732907" w:rsidRPr="00B50CEE" w:rsidTr="00CC04A2">
        <w:tc>
          <w:tcPr>
            <w:tcW w:w="801" w:type="dxa"/>
            <w:vMerge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Материал труб</w:t>
            </w:r>
          </w:p>
        </w:tc>
        <w:tc>
          <w:tcPr>
            <w:tcW w:w="8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Год постройки</w:t>
            </w:r>
          </w:p>
        </w:tc>
        <w:tc>
          <w:tcPr>
            <w:tcW w:w="626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Всего:</w:t>
            </w:r>
          </w:p>
        </w:tc>
        <w:tc>
          <w:tcPr>
            <w:tcW w:w="7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в т.ч. нуждаются в замене</w:t>
            </w:r>
          </w:p>
        </w:tc>
        <w:tc>
          <w:tcPr>
            <w:tcW w:w="850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Материал труб</w:t>
            </w:r>
          </w:p>
        </w:tc>
        <w:tc>
          <w:tcPr>
            <w:tcW w:w="709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Год постройки</w:t>
            </w:r>
          </w:p>
        </w:tc>
        <w:tc>
          <w:tcPr>
            <w:tcW w:w="850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Всего:</w:t>
            </w:r>
          </w:p>
        </w:tc>
        <w:tc>
          <w:tcPr>
            <w:tcW w:w="709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в т.ч. нуждаются в замене</w:t>
            </w:r>
          </w:p>
        </w:tc>
        <w:tc>
          <w:tcPr>
            <w:tcW w:w="851" w:type="dxa"/>
            <w:vMerge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32907" w:rsidRPr="00B50CEE" w:rsidTr="00CC04A2">
        <w:tc>
          <w:tcPr>
            <w:tcW w:w="80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6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50CE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32907" w:rsidRPr="00B50CEE" w:rsidTr="00CC04A2">
        <w:tc>
          <w:tcPr>
            <w:tcW w:w="80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</w:t>
            </w:r>
            <w:r w:rsidRPr="00B50CEE">
              <w:rPr>
                <w:rFonts w:ascii="Times New Roman" w:eastAsia="Times New Roman" w:hAnsi="Times New Roman"/>
                <w:b/>
                <w:color w:val="000000"/>
              </w:rPr>
              <w:t>0</w:t>
            </w:r>
          </w:p>
        </w:tc>
        <w:tc>
          <w:tcPr>
            <w:tcW w:w="84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чугун</w:t>
            </w:r>
          </w:p>
        </w:tc>
        <w:tc>
          <w:tcPr>
            <w:tcW w:w="709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1970</w:t>
            </w:r>
          </w:p>
        </w:tc>
        <w:tc>
          <w:tcPr>
            <w:tcW w:w="850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2,4</w:t>
            </w:r>
          </w:p>
        </w:tc>
        <w:tc>
          <w:tcPr>
            <w:tcW w:w="709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907" w:rsidRPr="00B50CEE" w:rsidRDefault="00D04DBC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2,4</w:t>
            </w:r>
          </w:p>
        </w:tc>
        <w:tc>
          <w:tcPr>
            <w:tcW w:w="708" w:type="dxa"/>
            <w:vAlign w:val="center"/>
          </w:tcPr>
          <w:p w:rsidR="00732907" w:rsidRPr="00B50CEE" w:rsidRDefault="00D04DBC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1,0</w:t>
            </w:r>
          </w:p>
        </w:tc>
        <w:tc>
          <w:tcPr>
            <w:tcW w:w="851" w:type="dxa"/>
            <w:vAlign w:val="center"/>
          </w:tcPr>
          <w:p w:rsidR="00732907" w:rsidRPr="00B50CEE" w:rsidRDefault="00D04DBC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732907" w:rsidRPr="00B50CEE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32907" w:rsidRPr="00B50CEE" w:rsidTr="00CC04A2">
        <w:tc>
          <w:tcPr>
            <w:tcW w:w="801" w:type="dxa"/>
            <w:vAlign w:val="center"/>
          </w:tcPr>
          <w:p w:rsidR="00732907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</w:t>
            </w:r>
          </w:p>
        </w:tc>
        <w:tc>
          <w:tcPr>
            <w:tcW w:w="841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732907" w:rsidRPr="00B50CEE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32907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асбест</w:t>
            </w:r>
          </w:p>
        </w:tc>
        <w:tc>
          <w:tcPr>
            <w:tcW w:w="709" w:type="dxa"/>
            <w:vAlign w:val="center"/>
          </w:tcPr>
          <w:p w:rsidR="00732907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1976</w:t>
            </w:r>
          </w:p>
        </w:tc>
        <w:tc>
          <w:tcPr>
            <w:tcW w:w="850" w:type="dxa"/>
            <w:vAlign w:val="center"/>
          </w:tcPr>
          <w:p w:rsidR="00732907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8,6</w:t>
            </w:r>
          </w:p>
        </w:tc>
        <w:tc>
          <w:tcPr>
            <w:tcW w:w="709" w:type="dxa"/>
            <w:vAlign w:val="center"/>
          </w:tcPr>
          <w:p w:rsidR="00732907" w:rsidRDefault="00732907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32907" w:rsidRDefault="00D04DBC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8,6</w:t>
            </w:r>
          </w:p>
        </w:tc>
        <w:tc>
          <w:tcPr>
            <w:tcW w:w="708" w:type="dxa"/>
            <w:vAlign w:val="center"/>
          </w:tcPr>
          <w:p w:rsidR="00732907" w:rsidRDefault="00D04DBC" w:rsidP="00CC04A2">
            <w:pPr>
              <w:pStyle w:val="14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3,6</w:t>
            </w:r>
          </w:p>
        </w:tc>
        <w:tc>
          <w:tcPr>
            <w:tcW w:w="851" w:type="dxa"/>
            <w:vAlign w:val="center"/>
          </w:tcPr>
          <w:p w:rsidR="00732907" w:rsidRDefault="00C178FE" w:rsidP="00CC04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</w:tbl>
    <w:p w:rsidR="00C4539D" w:rsidRDefault="00C4539D" w:rsidP="00557644">
      <w:pPr>
        <w:ind w:firstLine="708"/>
        <w:jc w:val="both"/>
        <w:rPr>
          <w:sz w:val="28"/>
          <w:szCs w:val="28"/>
        </w:rPr>
      </w:pPr>
    </w:p>
    <w:p w:rsidR="00AF760E" w:rsidRPr="00B26C08" w:rsidRDefault="00AF760E" w:rsidP="00953488">
      <w:pPr>
        <w:ind w:firstLine="708"/>
        <w:jc w:val="center"/>
        <w:rPr>
          <w:b/>
        </w:rPr>
      </w:pPr>
      <w:r w:rsidRPr="00B26C08">
        <w:rPr>
          <w:b/>
        </w:rPr>
        <w:t>Характеристика водозаборных скважин</w:t>
      </w:r>
    </w:p>
    <w:p w:rsidR="00953488" w:rsidRDefault="00953488" w:rsidP="00953488">
      <w:pPr>
        <w:ind w:firstLine="708"/>
        <w:jc w:val="right"/>
        <w:rPr>
          <w:sz w:val="28"/>
          <w:szCs w:val="28"/>
        </w:rPr>
      </w:pPr>
      <w:r w:rsidRPr="000465F4">
        <w:rPr>
          <w:b/>
          <w:color w:val="000000"/>
        </w:rPr>
        <w:t xml:space="preserve">Таблица </w:t>
      </w:r>
      <w:r w:rsidR="00B26C08">
        <w:rPr>
          <w:b/>
          <w:color w:val="000000"/>
        </w:rPr>
        <w:t>3</w:t>
      </w:r>
    </w:p>
    <w:tbl>
      <w:tblPr>
        <w:tblW w:w="9464" w:type="dxa"/>
        <w:tblLayout w:type="fixed"/>
        <w:tblLook w:val="04A0"/>
      </w:tblPr>
      <w:tblGrid>
        <w:gridCol w:w="441"/>
        <w:gridCol w:w="1652"/>
        <w:gridCol w:w="1134"/>
        <w:gridCol w:w="1417"/>
        <w:gridCol w:w="1418"/>
        <w:gridCol w:w="1843"/>
        <w:gridCol w:w="1559"/>
      </w:tblGrid>
      <w:tr w:rsidR="00953488" w:rsidRPr="00953488" w:rsidTr="00CC04A2">
        <w:trPr>
          <w:trHeight w:val="52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jc w:val="right"/>
            </w:pPr>
            <w:r w:rsidRPr="003A5ACE">
              <w:rPr>
                <w:sz w:val="22"/>
                <w:szCs w:val="22"/>
              </w:rPr>
              <w:t>№</w:t>
            </w:r>
            <w:proofErr w:type="spellStart"/>
            <w:r w:rsidRPr="003A5ACE">
              <w:rPr>
                <w:sz w:val="22"/>
                <w:szCs w:val="22"/>
              </w:rPr>
              <w:t>п</w:t>
            </w:r>
            <w:proofErr w:type="spellEnd"/>
            <w:r w:rsidRPr="003A5ACE">
              <w:rPr>
                <w:sz w:val="22"/>
                <w:szCs w:val="22"/>
              </w:rPr>
              <w:t>/</w:t>
            </w:r>
            <w:proofErr w:type="spellStart"/>
            <w:r w:rsidRPr="003A5A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jc w:val="center"/>
            </w:pPr>
            <w:r w:rsidRPr="00953488">
              <w:rPr>
                <w:sz w:val="22"/>
                <w:szCs w:val="22"/>
              </w:rPr>
              <w:t>Наименование водозабора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ind w:left="-108" w:right="-108"/>
              <w:jc w:val="center"/>
            </w:pPr>
            <w:r w:rsidRPr="00953488">
              <w:rPr>
                <w:sz w:val="22"/>
                <w:szCs w:val="22"/>
              </w:rPr>
              <w:t>Глубина скважин</w:t>
            </w:r>
            <w:r w:rsidR="00CC04A2">
              <w:rPr>
                <w:sz w:val="22"/>
                <w:szCs w:val="22"/>
              </w:rPr>
              <w:t>ы</w:t>
            </w:r>
            <w:r w:rsidRPr="00953488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jc w:val="right"/>
            </w:pPr>
            <w:r w:rsidRPr="00953488">
              <w:rPr>
                <w:sz w:val="22"/>
                <w:szCs w:val="22"/>
              </w:rPr>
              <w:t>Диаметр водоподъемной трубы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jc w:val="center"/>
            </w:pPr>
            <w:r w:rsidRPr="00953488">
              <w:rPr>
                <w:sz w:val="22"/>
                <w:szCs w:val="22"/>
              </w:rPr>
              <w:t>Длина водоподъемной трубы 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jc w:val="center"/>
            </w:pPr>
            <w:r w:rsidRPr="00953488">
              <w:rPr>
                <w:sz w:val="22"/>
                <w:szCs w:val="22"/>
              </w:rPr>
              <w:t>Марка насоса необходим. для скважины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3A5ACE" w:rsidRDefault="00953488" w:rsidP="00CC04A2">
            <w:pPr>
              <w:jc w:val="center"/>
            </w:pPr>
            <w:r w:rsidRPr="00953488">
              <w:rPr>
                <w:sz w:val="22"/>
                <w:szCs w:val="22"/>
              </w:rPr>
              <w:t>Примечание</w:t>
            </w:r>
          </w:p>
        </w:tc>
      </w:tr>
      <w:tr w:rsidR="00953488" w:rsidRPr="00953488" w:rsidTr="00CC04A2">
        <w:trPr>
          <w:trHeight w:val="36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953488" w:rsidP="00CC04A2">
            <w:pPr>
              <w:jc w:val="right"/>
            </w:pPr>
            <w:r w:rsidRPr="00953488"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953488" w:rsidP="00CC04A2">
            <w:pPr>
              <w:jc w:val="center"/>
            </w:pPr>
            <w:r>
              <w:rPr>
                <w:sz w:val="22"/>
                <w:szCs w:val="22"/>
              </w:rPr>
              <w:t>Скважина №1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953488" w:rsidP="00CC04A2">
            <w:pPr>
              <w:jc w:val="right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953488" w:rsidP="00CC04A2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953488" w:rsidP="00CC04A2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CC04A2" w:rsidP="00CC04A2">
            <w:pPr>
              <w:jc w:val="right"/>
            </w:pPr>
            <w:r>
              <w:rPr>
                <w:sz w:val="22"/>
                <w:szCs w:val="22"/>
              </w:rPr>
              <w:t>ЭЦВ 6-10-40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488" w:rsidRPr="00953488" w:rsidRDefault="00953488" w:rsidP="00CC04A2">
            <w:pPr>
              <w:jc w:val="right"/>
            </w:pPr>
          </w:p>
        </w:tc>
      </w:tr>
      <w:tr w:rsidR="00CC04A2" w:rsidRPr="00953488" w:rsidTr="00CC04A2">
        <w:trPr>
          <w:trHeight w:val="36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4A2" w:rsidRPr="00953488" w:rsidRDefault="00CC04A2" w:rsidP="00CC04A2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4A2" w:rsidRDefault="00CC04A2" w:rsidP="00CC04A2">
            <w:pPr>
              <w:jc w:val="center"/>
            </w:pPr>
            <w:r>
              <w:rPr>
                <w:sz w:val="22"/>
                <w:szCs w:val="22"/>
              </w:rPr>
              <w:t>Скважина №2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4A2" w:rsidRDefault="00CC04A2" w:rsidP="00CC04A2">
            <w:pPr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4A2" w:rsidRDefault="00CC04A2" w:rsidP="00CC04A2">
            <w:pPr>
              <w:jc w:val="righ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4A2" w:rsidRDefault="00CC04A2" w:rsidP="00CC04A2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4A2" w:rsidRDefault="00CC04A2" w:rsidP="00CC04A2">
            <w:pPr>
              <w:jc w:val="right"/>
            </w:pPr>
            <w:r>
              <w:rPr>
                <w:sz w:val="22"/>
                <w:szCs w:val="22"/>
              </w:rPr>
              <w:t>ЭЦВ 6-16-30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4A2" w:rsidRPr="00953488" w:rsidRDefault="00CC04A2" w:rsidP="00CC04A2">
            <w:pPr>
              <w:jc w:val="right"/>
            </w:pPr>
          </w:p>
        </w:tc>
      </w:tr>
    </w:tbl>
    <w:p w:rsidR="00AF760E" w:rsidRDefault="00AF760E" w:rsidP="00557644">
      <w:pPr>
        <w:ind w:firstLine="708"/>
        <w:jc w:val="both"/>
        <w:rPr>
          <w:sz w:val="28"/>
          <w:szCs w:val="28"/>
        </w:rPr>
      </w:pPr>
    </w:p>
    <w:p w:rsidR="00AF760E" w:rsidRPr="00557644" w:rsidRDefault="00AF760E" w:rsidP="00557644">
      <w:pPr>
        <w:ind w:firstLine="708"/>
        <w:jc w:val="both"/>
        <w:rPr>
          <w:sz w:val="28"/>
          <w:szCs w:val="28"/>
        </w:rPr>
      </w:pPr>
    </w:p>
    <w:p w:rsidR="00C4539D" w:rsidRPr="007A63A7" w:rsidRDefault="00C4539D" w:rsidP="007A63A7">
      <w:pPr>
        <w:pStyle w:val="a3"/>
        <w:shd w:val="clear" w:color="auto" w:fill="auto"/>
        <w:spacing w:after="100" w:afterAutospacing="1" w:line="240" w:lineRule="auto"/>
        <w:ind w:left="3578"/>
        <w:jc w:val="both"/>
        <w:rPr>
          <w:rFonts w:ascii="Times New Roman" w:hAnsi="Times New Roman"/>
          <w:b/>
          <w:sz w:val="28"/>
          <w:szCs w:val="28"/>
        </w:rPr>
      </w:pPr>
      <w:r w:rsidRPr="007A63A7">
        <w:rPr>
          <w:rStyle w:val="a4"/>
          <w:b/>
          <w:color w:val="000000"/>
          <w:sz w:val="28"/>
          <w:szCs w:val="28"/>
        </w:rPr>
        <w:t>VI. Расчетные расходы воды</w:t>
      </w:r>
    </w:p>
    <w:p w:rsidR="00C4539D" w:rsidRPr="00241C13" w:rsidRDefault="00C4539D" w:rsidP="00CC04A2">
      <w:pPr>
        <w:pStyle w:val="a3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1C13">
        <w:rPr>
          <w:rStyle w:val="a4"/>
          <w:color w:val="000000"/>
          <w:sz w:val="28"/>
          <w:szCs w:val="28"/>
        </w:rPr>
        <w:t>Расчетное водопотребление включает:</w:t>
      </w:r>
    </w:p>
    <w:p w:rsidR="00C4539D" w:rsidRPr="00241C13" w:rsidRDefault="000D0823" w:rsidP="007A63A7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70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Р</w:t>
      </w:r>
      <w:r w:rsidR="00C4539D" w:rsidRPr="00241C13">
        <w:rPr>
          <w:rStyle w:val="12"/>
          <w:rFonts w:ascii="Times New Roman" w:hAnsi="Times New Roman" w:cs="Times New Roman"/>
          <w:color w:val="000000"/>
          <w:sz w:val="28"/>
          <w:szCs w:val="28"/>
        </w:rPr>
        <w:t>асход воды на хозяйственно-питьевые нужды населения;</w:t>
      </w:r>
      <w:bookmarkEnd w:id="0"/>
    </w:p>
    <w:p w:rsidR="00C4539D" w:rsidRPr="00241C13" w:rsidRDefault="000D0823" w:rsidP="007A63A7">
      <w:pPr>
        <w:pStyle w:val="a3"/>
        <w:numPr>
          <w:ilvl w:val="0"/>
          <w:numId w:val="6"/>
        </w:numPr>
        <w:shd w:val="clear" w:color="auto" w:fill="auto"/>
        <w:tabs>
          <w:tab w:val="left" w:pos="6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</w:t>
      </w:r>
      <w:r w:rsidR="00C4539D" w:rsidRPr="00241C13">
        <w:rPr>
          <w:rStyle w:val="a4"/>
          <w:color w:val="000000"/>
          <w:sz w:val="28"/>
          <w:szCs w:val="28"/>
        </w:rPr>
        <w:t>асход воды на поливку приусадебных участков;</w:t>
      </w:r>
    </w:p>
    <w:p w:rsidR="00C4539D" w:rsidRPr="00241C13" w:rsidRDefault="000D0823" w:rsidP="007A63A7">
      <w:pPr>
        <w:pStyle w:val="a3"/>
        <w:numPr>
          <w:ilvl w:val="0"/>
          <w:numId w:val="6"/>
        </w:numPr>
        <w:shd w:val="clear" w:color="auto" w:fill="auto"/>
        <w:tabs>
          <w:tab w:val="left" w:pos="70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</w:t>
      </w:r>
      <w:r w:rsidR="00C4539D" w:rsidRPr="00241C13">
        <w:rPr>
          <w:rStyle w:val="a4"/>
          <w:color w:val="000000"/>
          <w:sz w:val="28"/>
          <w:szCs w:val="28"/>
        </w:rPr>
        <w:t>асход воды на противопожарные нужды.</w:t>
      </w:r>
    </w:p>
    <w:p w:rsidR="00C4539D" w:rsidRPr="00241C13" w:rsidRDefault="00C4539D" w:rsidP="000D0823">
      <w:pPr>
        <w:pStyle w:val="a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13">
        <w:rPr>
          <w:rStyle w:val="a4"/>
          <w:color w:val="000000"/>
          <w:sz w:val="28"/>
          <w:szCs w:val="28"/>
        </w:rPr>
        <w:t xml:space="preserve">Нормативы потребления коммунальной услуги по холодному водоснабжению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241C13">
          <w:rPr>
            <w:rStyle w:val="a4"/>
            <w:color w:val="000000"/>
            <w:sz w:val="28"/>
            <w:szCs w:val="28"/>
          </w:rPr>
          <w:t>2012 г</w:t>
        </w:r>
      </w:smartTag>
      <w:r w:rsidRPr="00241C13">
        <w:rPr>
          <w:rStyle w:val="a4"/>
          <w:color w:val="000000"/>
          <w:sz w:val="28"/>
          <w:szCs w:val="28"/>
        </w:rPr>
        <w:t xml:space="preserve">. </w:t>
      </w:r>
      <w:r w:rsidR="008B4F7D">
        <w:rPr>
          <w:rStyle w:val="a4"/>
          <w:color w:val="000000"/>
          <w:sz w:val="28"/>
          <w:szCs w:val="28"/>
          <w:lang w:eastAsia="en-US"/>
        </w:rPr>
        <w:t>№</w:t>
      </w:r>
      <w:r w:rsidRPr="00241C13">
        <w:rPr>
          <w:rStyle w:val="a4"/>
          <w:color w:val="000000"/>
          <w:sz w:val="28"/>
          <w:szCs w:val="28"/>
          <w:lang w:eastAsia="en-US"/>
        </w:rPr>
        <w:t xml:space="preserve"> </w:t>
      </w:r>
      <w:r w:rsidRPr="00241C13">
        <w:rPr>
          <w:rStyle w:val="a4"/>
          <w:color w:val="000000"/>
          <w:sz w:val="28"/>
          <w:szCs w:val="28"/>
        </w:rPr>
        <w:t>686-п "Об утверждении нормативов потребления</w:t>
      </w:r>
      <w:r w:rsidR="000D0823">
        <w:rPr>
          <w:rStyle w:val="a4"/>
          <w:color w:val="000000"/>
          <w:sz w:val="28"/>
          <w:szCs w:val="28"/>
        </w:rPr>
        <w:t xml:space="preserve"> </w:t>
      </w:r>
      <w:r w:rsidRPr="00241C13">
        <w:rPr>
          <w:rStyle w:val="a4"/>
          <w:color w:val="000000"/>
          <w:sz w:val="28"/>
          <w:szCs w:val="28"/>
        </w:rPr>
        <w:t>коммунальных услуг на территории</w:t>
      </w:r>
      <w:r w:rsidR="000D0823">
        <w:rPr>
          <w:rFonts w:ascii="Times New Roman" w:hAnsi="Times New Roman"/>
          <w:sz w:val="28"/>
          <w:szCs w:val="28"/>
        </w:rPr>
        <w:t xml:space="preserve"> </w:t>
      </w:r>
      <w:r w:rsidRPr="00241C13">
        <w:rPr>
          <w:rStyle w:val="a4"/>
          <w:color w:val="000000"/>
          <w:sz w:val="28"/>
          <w:szCs w:val="28"/>
        </w:rPr>
        <w:t>Оренбургской области</w:t>
      </w:r>
      <w:r w:rsidR="008B4F7D">
        <w:rPr>
          <w:rStyle w:val="a4"/>
          <w:color w:val="000000"/>
          <w:sz w:val="28"/>
          <w:szCs w:val="28"/>
        </w:rPr>
        <w:t>"</w:t>
      </w:r>
      <w:r w:rsidRPr="00241C13">
        <w:rPr>
          <w:rStyle w:val="a4"/>
          <w:color w:val="000000"/>
          <w:sz w:val="28"/>
          <w:szCs w:val="28"/>
        </w:rPr>
        <w:t xml:space="preserve"> Приложение </w:t>
      </w:r>
      <w:r w:rsidR="008B4F7D">
        <w:rPr>
          <w:rStyle w:val="a4"/>
          <w:color w:val="000000"/>
          <w:sz w:val="28"/>
          <w:szCs w:val="28"/>
          <w:lang w:eastAsia="en-US"/>
        </w:rPr>
        <w:t xml:space="preserve">№ </w:t>
      </w:r>
      <w:r w:rsidRPr="00241C13">
        <w:rPr>
          <w:rStyle w:val="a4"/>
          <w:color w:val="000000"/>
          <w:sz w:val="28"/>
          <w:szCs w:val="28"/>
        </w:rPr>
        <w:t xml:space="preserve">1 к постановлению Правительства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241C13">
          <w:rPr>
            <w:rStyle w:val="a4"/>
            <w:color w:val="000000"/>
            <w:sz w:val="28"/>
            <w:szCs w:val="28"/>
          </w:rPr>
          <w:t>2012 г</w:t>
        </w:r>
      </w:smartTag>
      <w:r w:rsidRPr="00241C13">
        <w:rPr>
          <w:rStyle w:val="a4"/>
          <w:color w:val="000000"/>
          <w:sz w:val="28"/>
          <w:szCs w:val="28"/>
        </w:rPr>
        <w:t xml:space="preserve">. </w:t>
      </w:r>
      <w:r w:rsidRPr="00241C13">
        <w:rPr>
          <w:rStyle w:val="a4"/>
          <w:color w:val="000000"/>
          <w:sz w:val="28"/>
          <w:szCs w:val="28"/>
          <w:lang w:val="en-US" w:eastAsia="en-US"/>
        </w:rPr>
        <w:t>N</w:t>
      </w:r>
      <w:r w:rsidRPr="00241C13">
        <w:rPr>
          <w:rStyle w:val="a4"/>
          <w:color w:val="000000"/>
          <w:sz w:val="28"/>
          <w:szCs w:val="28"/>
          <w:lang w:eastAsia="en-US"/>
        </w:rPr>
        <w:t xml:space="preserve"> </w:t>
      </w:r>
      <w:r w:rsidRPr="00241C13">
        <w:rPr>
          <w:rStyle w:val="a4"/>
          <w:color w:val="000000"/>
          <w:sz w:val="28"/>
          <w:szCs w:val="28"/>
        </w:rPr>
        <w:t>686-п</w:t>
      </w:r>
    </w:p>
    <w:p w:rsidR="00C4539D" w:rsidRPr="00557644" w:rsidRDefault="00C4539D" w:rsidP="00557644">
      <w:pPr>
        <w:pStyle w:val="20"/>
        <w:shd w:val="clear" w:color="auto" w:fill="auto"/>
        <w:spacing w:line="240" w:lineRule="auto"/>
        <w:ind w:right="20"/>
        <w:jc w:val="both"/>
        <w:rPr>
          <w:rStyle w:val="2"/>
          <w:rFonts w:ascii="Times New Roman" w:hAnsi="Times New Roman"/>
          <w:b/>
          <w:bCs/>
          <w:color w:val="000000"/>
        </w:rPr>
      </w:pPr>
      <w:bookmarkStart w:id="1" w:name="bookmark1"/>
    </w:p>
    <w:p w:rsidR="000234A4" w:rsidRDefault="000234A4" w:rsidP="00557644">
      <w:pPr>
        <w:pStyle w:val="20"/>
        <w:shd w:val="clear" w:color="auto" w:fill="auto"/>
        <w:spacing w:line="240" w:lineRule="auto"/>
        <w:ind w:right="20"/>
        <w:jc w:val="both"/>
        <w:rPr>
          <w:rStyle w:val="2"/>
          <w:rFonts w:ascii="Times New Roman" w:hAnsi="Times New Roman"/>
          <w:b/>
          <w:bCs/>
          <w:color w:val="000000"/>
        </w:rPr>
      </w:pPr>
    </w:p>
    <w:p w:rsidR="00C4539D" w:rsidRPr="006B710E" w:rsidRDefault="00C4539D" w:rsidP="006B710E">
      <w:pPr>
        <w:pStyle w:val="2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6B710E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lastRenderedPageBreak/>
        <w:t>Нормативы</w:t>
      </w:r>
      <w:bookmarkEnd w:id="1"/>
      <w:r w:rsidR="003F3B15" w:rsidRPr="006B710E">
        <w:rPr>
          <w:b/>
          <w:sz w:val="24"/>
          <w:szCs w:val="24"/>
        </w:rPr>
        <w:t xml:space="preserve"> потребления  водоснабжения</w:t>
      </w:r>
    </w:p>
    <w:p w:rsidR="00AC4FBA" w:rsidRDefault="00AC4FBA" w:rsidP="00AC4FBA">
      <w:pPr>
        <w:ind w:firstLine="708"/>
        <w:jc w:val="right"/>
        <w:rPr>
          <w:sz w:val="28"/>
          <w:szCs w:val="28"/>
        </w:rPr>
      </w:pPr>
      <w:r w:rsidRPr="000465F4">
        <w:rPr>
          <w:b/>
          <w:color w:val="000000"/>
        </w:rPr>
        <w:t>Таблица</w:t>
      </w:r>
      <w:r>
        <w:rPr>
          <w:b/>
          <w:color w:val="000000"/>
        </w:rPr>
        <w:t xml:space="preserve"> </w:t>
      </w:r>
      <w:r w:rsidR="003C440C">
        <w:rPr>
          <w:b/>
          <w:color w:val="000000"/>
        </w:rPr>
        <w:t>4</w:t>
      </w:r>
    </w:p>
    <w:p w:rsidR="00C4539D" w:rsidRPr="00557644" w:rsidRDefault="00C4539D" w:rsidP="00AC4FBA">
      <w:pPr>
        <w:jc w:val="right"/>
        <w:rPr>
          <w:b/>
          <w:sz w:val="28"/>
          <w:szCs w:val="28"/>
        </w:rPr>
      </w:pPr>
      <w:r w:rsidRPr="00557644">
        <w:rPr>
          <w:b/>
          <w:sz w:val="28"/>
          <w:szCs w:val="28"/>
        </w:rPr>
        <w:t xml:space="preserve">  </w:t>
      </w:r>
    </w:p>
    <w:tbl>
      <w:tblPr>
        <w:tblStyle w:val="a7"/>
        <w:tblW w:w="9390" w:type="dxa"/>
        <w:tblLayout w:type="fixed"/>
        <w:tblLook w:val="01E0"/>
      </w:tblPr>
      <w:tblGrid>
        <w:gridCol w:w="1051"/>
        <w:gridCol w:w="3378"/>
        <w:gridCol w:w="3450"/>
        <w:gridCol w:w="1511"/>
      </w:tblGrid>
      <w:tr w:rsidR="00C4539D" w:rsidRPr="00557644" w:rsidTr="003F3B15">
        <w:trPr>
          <w:trHeight w:val="292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557644" w:rsidRDefault="00557644" w:rsidP="00557644">
            <w:pPr>
              <w:tabs>
                <w:tab w:val="left" w:pos="73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Федоровский Первый</w:t>
            </w:r>
            <w:r w:rsidR="00C4539D" w:rsidRPr="00557644"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C4539D" w:rsidRPr="00557644" w:rsidTr="003F3B15">
        <w:trPr>
          <w:trHeight w:val="8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 xml:space="preserve">№ </w:t>
            </w:r>
            <w:proofErr w:type="spellStart"/>
            <w:r w:rsidRPr="00194CDA">
              <w:rPr>
                <w:b/>
              </w:rPr>
              <w:t>п</w:t>
            </w:r>
            <w:proofErr w:type="spellEnd"/>
            <w:r w:rsidRPr="00194CDA">
              <w:rPr>
                <w:b/>
              </w:rPr>
              <w:t>/</w:t>
            </w:r>
            <w:proofErr w:type="spellStart"/>
            <w:r w:rsidRPr="00194CDA">
              <w:rPr>
                <w:b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>Цели использования воды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>Единица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>Норматив в месяц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  <w:rPr>
                <w:b/>
              </w:rPr>
            </w:pPr>
            <w:r w:rsidRPr="00194CDA">
              <w:rPr>
                <w:b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  <w:rPr>
                <w:b/>
              </w:rPr>
            </w:pPr>
            <w:r w:rsidRPr="00194CDA">
              <w:rPr>
                <w:b/>
              </w:rPr>
              <w:t>4</w:t>
            </w:r>
          </w:p>
        </w:tc>
      </w:tr>
      <w:tr w:rsidR="00C4539D" w:rsidRPr="00557644" w:rsidTr="005B3A0E">
        <w:trPr>
          <w:trHeight w:val="35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3A1AD4" w:rsidP="00557644">
            <w:pPr>
              <w:jc w:val="both"/>
            </w:pPr>
            <w:r w:rsidRPr="00194CDA">
              <w:t xml:space="preserve"> На по</w:t>
            </w:r>
            <w:r w:rsidR="00C4539D" w:rsidRPr="00194CDA">
              <w:t>лив земельного участка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1кв.метр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0,262</w:t>
            </w:r>
          </w:p>
        </w:tc>
      </w:tr>
      <w:tr w:rsidR="00C4539D" w:rsidRPr="00557644" w:rsidTr="003F3B15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На водоснабжение и приготовление пищи для сельхоз.животных, в том числе.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D" w:rsidRPr="00194CDA" w:rsidRDefault="00C4539D" w:rsidP="00557644">
            <w:pPr>
              <w:jc w:val="both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9D" w:rsidRPr="00194CDA" w:rsidRDefault="00C4539D" w:rsidP="00557644">
            <w:pPr>
              <w:jc w:val="both"/>
            </w:pPr>
          </w:p>
        </w:tc>
      </w:tr>
      <w:tr w:rsidR="00C4539D" w:rsidRPr="00557644" w:rsidTr="003F3B15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Коровы молочные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3,0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Коровы мясные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2,1</w:t>
            </w:r>
          </w:p>
        </w:tc>
      </w:tr>
      <w:tr w:rsidR="00C4539D" w:rsidRPr="00557644" w:rsidTr="003F3B15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Быки, нетели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1,5</w:t>
            </w:r>
          </w:p>
        </w:tc>
      </w:tr>
      <w:tr w:rsidR="00C4539D" w:rsidRPr="00557644" w:rsidTr="003F3B15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Молодняк КРС в возрасте до 2-х лет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0,9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Телята в возрасте до 6-ти месяцев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0,6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F06A57">
            <w:pPr>
              <w:jc w:val="both"/>
            </w:pPr>
            <w:r w:rsidRPr="00194CDA">
              <w:t>Лошади рабочие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1,8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F06A57">
            <w:pPr>
              <w:jc w:val="both"/>
            </w:pPr>
            <w:r w:rsidRPr="00194CDA">
              <w:t>Лошади племенные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2,4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2.8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Жеребцы-производители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2,1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 xml:space="preserve"> 2.9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Жеребята в возрасте до 1,5 лет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1,36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 xml:space="preserve"> 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Овцы взрослые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0,3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Молодняк овец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0,18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Хряки-производители, матки взрослые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0,7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Свиноматки с поросятами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1,8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Свиноматки супоросые,</w:t>
            </w:r>
          </w:p>
          <w:p w:rsidR="00C4539D" w:rsidRPr="00194CDA" w:rsidRDefault="00C4539D" w:rsidP="00557644">
            <w:pPr>
              <w:jc w:val="both"/>
            </w:pPr>
            <w:r w:rsidRPr="00194CDA">
              <w:t>холостые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0,7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Поросята-отъемыши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0,15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Ремонтантный молодняк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0,4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Свиньи на откорме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0,4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куры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0,03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3.9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индейки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0,04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4.0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Утки, гуси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0,06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4.1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Норки, соболи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0,09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4,2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Лисы и песцы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0,35</w:t>
            </w:r>
          </w:p>
        </w:tc>
      </w:tr>
      <w:tr w:rsidR="00C4539D" w:rsidRPr="00557644" w:rsidTr="003F3B15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3F3B15">
            <w:pPr>
              <w:jc w:val="right"/>
            </w:pPr>
            <w:r w:rsidRPr="00194CDA">
              <w:t>4.3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кролики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9D" w:rsidRPr="00194CDA" w:rsidRDefault="00C4539D" w:rsidP="00557644">
            <w:pPr>
              <w:jc w:val="both"/>
            </w:pPr>
            <w:r w:rsidRPr="00194CDA">
              <w:t>0,09</w:t>
            </w:r>
          </w:p>
        </w:tc>
      </w:tr>
    </w:tbl>
    <w:p w:rsidR="003F3B15" w:rsidRDefault="003F3B15" w:rsidP="00AC4F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F3B15" w:rsidRDefault="00AC4FBA" w:rsidP="00AC4F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465F4">
        <w:rPr>
          <w:b/>
          <w:color w:val="000000"/>
        </w:rPr>
        <w:t xml:space="preserve">Таблица </w:t>
      </w:r>
      <w:r w:rsidR="003C440C">
        <w:rPr>
          <w:b/>
          <w:color w:val="000000"/>
        </w:rPr>
        <w:t>5</w:t>
      </w:r>
    </w:p>
    <w:tbl>
      <w:tblPr>
        <w:tblStyle w:val="a7"/>
        <w:tblW w:w="9390" w:type="dxa"/>
        <w:tblLayout w:type="fixed"/>
        <w:tblLook w:val="01E0"/>
      </w:tblPr>
      <w:tblGrid>
        <w:gridCol w:w="534"/>
        <w:gridCol w:w="3685"/>
        <w:gridCol w:w="5171"/>
      </w:tblGrid>
      <w:tr w:rsidR="003F3B15" w:rsidRPr="00557644" w:rsidTr="006E1754">
        <w:trPr>
          <w:trHeight w:val="29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5" w:rsidRPr="00557644" w:rsidRDefault="003F3B15" w:rsidP="006E1754">
            <w:pPr>
              <w:tabs>
                <w:tab w:val="left" w:pos="73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Федоровский Первый</w:t>
            </w:r>
            <w:r w:rsidRPr="00557644">
              <w:rPr>
                <w:b/>
                <w:sz w:val="28"/>
                <w:szCs w:val="28"/>
              </w:rPr>
              <w:t xml:space="preserve"> сельсовет</w:t>
            </w:r>
          </w:p>
        </w:tc>
      </w:tr>
      <w:tr w:rsidR="0070414B" w:rsidRPr="00557644" w:rsidTr="00D83286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4B" w:rsidRPr="00D83286" w:rsidRDefault="0070414B" w:rsidP="00D83286">
            <w:pPr>
              <w:ind w:left="-142" w:right="-108"/>
              <w:jc w:val="center"/>
              <w:rPr>
                <w:b/>
              </w:rPr>
            </w:pPr>
            <w:r w:rsidRPr="00D83286">
              <w:rPr>
                <w:b/>
              </w:rPr>
              <w:t xml:space="preserve">№ </w:t>
            </w:r>
            <w:proofErr w:type="spellStart"/>
            <w:r w:rsidRPr="00D83286">
              <w:rPr>
                <w:b/>
              </w:rPr>
              <w:t>п</w:t>
            </w:r>
            <w:proofErr w:type="spellEnd"/>
            <w:r w:rsidRPr="00D83286">
              <w:rPr>
                <w:b/>
              </w:rPr>
              <w:t>/</w:t>
            </w:r>
            <w:proofErr w:type="spellStart"/>
            <w:r w:rsidRPr="00D83286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4B" w:rsidRDefault="0070414B" w:rsidP="00E00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степени</w:t>
            </w:r>
            <w:r w:rsidR="00D8328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благоустройства</w:t>
            </w:r>
          </w:p>
          <w:p w:rsidR="0070414B" w:rsidRPr="00557644" w:rsidRDefault="0070414B" w:rsidP="006E17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B" w:rsidRPr="0070414B" w:rsidRDefault="0070414B" w:rsidP="007041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Норматив потребления коммунальной услуги по холодному водоснабжению в жилых помещениях (куб.метров в месяц на 1 человека)</w:t>
            </w:r>
          </w:p>
        </w:tc>
      </w:tr>
      <w:tr w:rsidR="0070414B" w:rsidRPr="00557644" w:rsidTr="00D83286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4B" w:rsidRPr="00D83286" w:rsidRDefault="0070414B" w:rsidP="00D83286">
            <w:pPr>
              <w:jc w:val="center"/>
              <w:rPr>
                <w:b/>
              </w:rPr>
            </w:pPr>
            <w:r w:rsidRPr="00D83286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14B" w:rsidRPr="00D83286" w:rsidRDefault="0070414B" w:rsidP="00D83286">
            <w:pPr>
              <w:jc w:val="center"/>
              <w:rPr>
                <w:b/>
              </w:rPr>
            </w:pPr>
            <w:r w:rsidRPr="00D83286">
              <w:rPr>
                <w:b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4B" w:rsidRPr="00D83286" w:rsidRDefault="0070414B" w:rsidP="00D83286">
            <w:pPr>
              <w:jc w:val="center"/>
              <w:rPr>
                <w:b/>
              </w:rPr>
            </w:pPr>
            <w:r w:rsidRPr="00D83286">
              <w:rPr>
                <w:b/>
              </w:rPr>
              <w:t>3</w:t>
            </w:r>
          </w:p>
        </w:tc>
      </w:tr>
      <w:tr w:rsidR="0070414B" w:rsidRPr="00557644" w:rsidTr="00D83286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4B" w:rsidRPr="00D83286" w:rsidRDefault="0070414B" w:rsidP="00D83286">
            <w:pPr>
              <w:jc w:val="center"/>
            </w:pPr>
            <w:r w:rsidRPr="00D83286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4B" w:rsidRDefault="0070414B" w:rsidP="00325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Потребление воды с уличной</w:t>
            </w:r>
          </w:p>
          <w:p w:rsidR="0070414B" w:rsidRPr="00557644" w:rsidRDefault="0070414B" w:rsidP="00325D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водоразборной колонки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B" w:rsidRPr="00557644" w:rsidRDefault="0070414B" w:rsidP="006E1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0,9</w:t>
            </w:r>
          </w:p>
        </w:tc>
      </w:tr>
      <w:tr w:rsidR="0070414B" w:rsidRPr="00557644" w:rsidTr="00D83286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4B" w:rsidRPr="00D83286" w:rsidRDefault="0070414B" w:rsidP="00D83286">
            <w:pPr>
              <w:jc w:val="center"/>
            </w:pPr>
            <w:r w:rsidRPr="00D8328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4B" w:rsidRPr="00D83286" w:rsidRDefault="0070414B" w:rsidP="00D832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Жилые дома с водопроводом, без канализации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4B" w:rsidRPr="00557644" w:rsidRDefault="0070414B" w:rsidP="006E1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</w:tbl>
    <w:p w:rsidR="003F3B15" w:rsidRDefault="003F3B15" w:rsidP="003F3B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440C" w:rsidRDefault="003C440C" w:rsidP="003C440C">
      <w:pPr>
        <w:ind w:firstLine="708"/>
        <w:jc w:val="center"/>
        <w:rPr>
          <w:b/>
        </w:rPr>
      </w:pPr>
      <w:r w:rsidRPr="00BB6257">
        <w:rPr>
          <w:b/>
        </w:rPr>
        <w:t xml:space="preserve">Водохозяйственный баланс </w:t>
      </w:r>
      <w:proofErr w:type="spellStart"/>
      <w:r w:rsidRPr="00BB6257">
        <w:rPr>
          <w:b/>
        </w:rPr>
        <w:t>водоиспользования</w:t>
      </w:r>
      <w:proofErr w:type="spellEnd"/>
      <w:r w:rsidRPr="00BB6257">
        <w:rPr>
          <w:b/>
        </w:rPr>
        <w:t>, составленный на основе отраслевых индивидуальных норм водопотребления.</w:t>
      </w:r>
    </w:p>
    <w:p w:rsidR="003C440C" w:rsidRPr="003C440C" w:rsidRDefault="003C440C" w:rsidP="003C440C">
      <w:pPr>
        <w:ind w:firstLine="708"/>
        <w:jc w:val="right"/>
        <w:rPr>
          <w:sz w:val="28"/>
          <w:szCs w:val="28"/>
        </w:rPr>
      </w:pPr>
      <w:r w:rsidRPr="000465F4">
        <w:rPr>
          <w:b/>
          <w:color w:val="000000"/>
        </w:rPr>
        <w:t xml:space="preserve">Таблица </w:t>
      </w:r>
      <w:r>
        <w:rPr>
          <w:b/>
          <w:color w:val="000000"/>
        </w:rPr>
        <w:t>5</w:t>
      </w:r>
    </w:p>
    <w:tbl>
      <w:tblPr>
        <w:tblStyle w:val="a7"/>
        <w:tblW w:w="0" w:type="auto"/>
        <w:jc w:val="center"/>
        <w:tblInd w:w="-868" w:type="dxa"/>
        <w:tblLook w:val="01E0"/>
      </w:tblPr>
      <w:tblGrid>
        <w:gridCol w:w="2196"/>
        <w:gridCol w:w="999"/>
        <w:gridCol w:w="854"/>
        <w:gridCol w:w="915"/>
        <w:gridCol w:w="854"/>
        <w:gridCol w:w="960"/>
        <w:gridCol w:w="854"/>
        <w:gridCol w:w="975"/>
        <w:gridCol w:w="950"/>
      </w:tblGrid>
      <w:tr w:rsidR="003C440C" w:rsidRPr="00BB6257" w:rsidTr="007D0903">
        <w:trPr>
          <w:trHeight w:val="288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center"/>
            </w:pPr>
            <w:r w:rsidRPr="00BB6257">
              <w:t>Наименование</w:t>
            </w:r>
          </w:p>
          <w:p w:rsidR="003C440C" w:rsidRPr="00BB6257" w:rsidRDefault="003C440C" w:rsidP="007D0903">
            <w:pPr>
              <w:jc w:val="center"/>
            </w:pPr>
            <w:r>
              <w:t>н</w:t>
            </w:r>
            <w:r w:rsidRPr="00BB6257">
              <w:t>аселенного пункта</w:t>
            </w:r>
          </w:p>
        </w:tc>
        <w:tc>
          <w:tcPr>
            <w:tcW w:w="7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center"/>
            </w:pPr>
            <w:r>
              <w:t>О</w:t>
            </w:r>
            <w:r w:rsidRPr="00BB6257">
              <w:t>бъем</w:t>
            </w:r>
          </w:p>
        </w:tc>
      </w:tr>
      <w:tr w:rsidR="003C440C" w:rsidRPr="00BB6257" w:rsidTr="007D0903">
        <w:trPr>
          <w:trHeight w:val="675"/>
          <w:jc w:val="center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Default="003C440C" w:rsidP="007D0903">
            <w:pPr>
              <w:jc w:val="center"/>
            </w:pPr>
            <w:r>
              <w:t>Н</w:t>
            </w:r>
            <w:r w:rsidRPr="00BB6257">
              <w:t>аселение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center"/>
            </w:pPr>
            <w:r w:rsidRPr="00BB6257">
              <w:t>Бюджетные</w:t>
            </w:r>
          </w:p>
          <w:p w:rsidR="003C440C" w:rsidRDefault="003C440C" w:rsidP="007D0903">
            <w:pPr>
              <w:jc w:val="center"/>
            </w:pPr>
            <w:r w:rsidRPr="00BB6257">
              <w:t>организации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center"/>
            </w:pPr>
            <w:r w:rsidRPr="00BB6257">
              <w:t>Прочие</w:t>
            </w:r>
          </w:p>
          <w:p w:rsidR="003C440C" w:rsidRDefault="003C440C" w:rsidP="007D0903">
            <w:pPr>
              <w:jc w:val="center"/>
            </w:pPr>
            <w:r w:rsidRPr="00BB6257">
              <w:t>потребители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center"/>
            </w:pPr>
            <w:r w:rsidRPr="00BB6257">
              <w:t>По</w:t>
            </w:r>
          </w:p>
          <w:p w:rsidR="003C440C" w:rsidRDefault="003C440C" w:rsidP="007D0903">
            <w:pPr>
              <w:jc w:val="center"/>
            </w:pPr>
            <w:r w:rsidRPr="00BB6257">
              <w:t>территории</w:t>
            </w:r>
          </w:p>
        </w:tc>
      </w:tr>
      <w:tr w:rsidR="003C440C" w:rsidRPr="00BB6257" w:rsidTr="007D0903">
        <w:trPr>
          <w:trHeight w:val="240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both"/>
            </w:pPr>
            <w:r w:rsidRPr="00BB6257">
              <w:t>с.</w:t>
            </w:r>
            <w:r>
              <w:t>Федоровка Первая, х.Редькин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both"/>
            </w:pPr>
            <w:r w:rsidRPr="00BB6257">
              <w:t>М.куб</w:t>
            </w:r>
            <w:r>
              <w:t>.</w:t>
            </w:r>
            <w:r w:rsidRPr="00BB6257">
              <w:t xml:space="preserve">/ </w:t>
            </w:r>
          </w:p>
          <w:p w:rsidR="003C440C" w:rsidRDefault="003C440C" w:rsidP="007D0903">
            <w:pPr>
              <w:jc w:val="both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pPr>
              <w:jc w:val="both"/>
            </w:pPr>
            <w:r w:rsidRPr="00BB6257">
              <w:t>тыс.</w:t>
            </w:r>
          </w:p>
          <w:p w:rsidR="003C440C" w:rsidRPr="00BB6257" w:rsidRDefault="003C440C" w:rsidP="007D0903">
            <w:pPr>
              <w:jc w:val="both"/>
            </w:pPr>
            <w:r w:rsidRPr="00BB6257">
              <w:t>м.куб/</w:t>
            </w:r>
          </w:p>
          <w:p w:rsidR="003C440C" w:rsidRDefault="003C440C" w:rsidP="007D0903">
            <w:pPr>
              <w:jc w:val="both"/>
            </w:pPr>
            <w:r w:rsidRPr="00BB6257"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both"/>
            </w:pPr>
            <w:r w:rsidRPr="00BB6257">
              <w:t xml:space="preserve">М.куб/ </w:t>
            </w:r>
          </w:p>
          <w:p w:rsidR="003C440C" w:rsidRPr="00BB6257" w:rsidRDefault="003C440C" w:rsidP="007D0903">
            <w:pPr>
              <w:jc w:val="both"/>
            </w:pPr>
            <w:proofErr w:type="spellStart"/>
            <w:r w:rsidRPr="00BB6257">
              <w:t>сут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pPr>
              <w:jc w:val="both"/>
            </w:pPr>
            <w:r w:rsidRPr="00BB6257">
              <w:t>тыс.</w:t>
            </w:r>
          </w:p>
          <w:p w:rsidR="003C440C" w:rsidRPr="00BB6257" w:rsidRDefault="003C440C" w:rsidP="007D0903">
            <w:pPr>
              <w:jc w:val="both"/>
            </w:pPr>
            <w:r w:rsidRPr="00BB6257">
              <w:t>м.куб/</w:t>
            </w:r>
          </w:p>
          <w:p w:rsidR="003C440C" w:rsidRPr="00BB6257" w:rsidRDefault="003C440C" w:rsidP="007D0903">
            <w:pPr>
              <w:jc w:val="both"/>
            </w:pPr>
            <w:r w:rsidRPr="00BB6257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both"/>
            </w:pPr>
            <w:r w:rsidRPr="00BB6257">
              <w:t xml:space="preserve">М.куб/ </w:t>
            </w:r>
          </w:p>
          <w:p w:rsidR="003C440C" w:rsidRPr="00BB6257" w:rsidRDefault="003C440C" w:rsidP="007D0903">
            <w:pPr>
              <w:jc w:val="both"/>
            </w:pPr>
            <w:proofErr w:type="spellStart"/>
            <w:r w:rsidRPr="00BB6257">
              <w:t>сут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pPr>
              <w:jc w:val="both"/>
            </w:pPr>
            <w:r w:rsidRPr="00BB6257">
              <w:t>тыс.</w:t>
            </w:r>
          </w:p>
          <w:p w:rsidR="003C440C" w:rsidRPr="00BB6257" w:rsidRDefault="003C440C" w:rsidP="007D0903">
            <w:pPr>
              <w:jc w:val="both"/>
            </w:pPr>
            <w:r w:rsidRPr="00BB6257">
              <w:t>м.куб/</w:t>
            </w:r>
          </w:p>
          <w:p w:rsidR="003C440C" w:rsidRPr="00BB6257" w:rsidRDefault="003C440C" w:rsidP="007D0903">
            <w:pPr>
              <w:jc w:val="both"/>
            </w:pPr>
            <w:r w:rsidRPr="00BB6257"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pPr>
              <w:jc w:val="both"/>
            </w:pPr>
            <w:r w:rsidRPr="00BB6257">
              <w:t>М.куб</w:t>
            </w:r>
            <w:r>
              <w:t>.</w:t>
            </w:r>
            <w:r w:rsidRPr="00BB6257">
              <w:t xml:space="preserve">/ </w:t>
            </w:r>
          </w:p>
          <w:p w:rsidR="003C440C" w:rsidRPr="00BB6257" w:rsidRDefault="003C440C" w:rsidP="007D0903">
            <w:pPr>
              <w:jc w:val="both"/>
            </w:pP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pPr>
              <w:jc w:val="both"/>
            </w:pPr>
            <w:r w:rsidRPr="00BB6257">
              <w:t>тыс.</w:t>
            </w:r>
          </w:p>
          <w:p w:rsidR="003C440C" w:rsidRPr="00BB6257" w:rsidRDefault="003C440C" w:rsidP="007D0903">
            <w:pPr>
              <w:jc w:val="both"/>
            </w:pPr>
            <w:r w:rsidRPr="00BB6257">
              <w:t>м.куб/</w:t>
            </w:r>
          </w:p>
          <w:p w:rsidR="003C440C" w:rsidRPr="00BB6257" w:rsidRDefault="003C440C" w:rsidP="007D0903">
            <w:pPr>
              <w:jc w:val="both"/>
            </w:pPr>
            <w:r w:rsidRPr="00BB6257">
              <w:t>год</w:t>
            </w:r>
          </w:p>
        </w:tc>
      </w:tr>
      <w:tr w:rsidR="003C440C" w:rsidRPr="00BB6257" w:rsidTr="007D0903">
        <w:trPr>
          <w:trHeight w:val="387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C" w:rsidRPr="00BB6257" w:rsidRDefault="003C440C" w:rsidP="007D0903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r>
              <w:t>49,9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r>
              <w:t>18,2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r>
              <w:t>0,96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r>
              <w:t>24,9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r>
              <w:t>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C" w:rsidRPr="00BB6257" w:rsidRDefault="003C440C" w:rsidP="007D0903">
            <w:r>
              <w:t>75,8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C" w:rsidRPr="00BB6257" w:rsidRDefault="003C440C" w:rsidP="007D0903">
            <w:r>
              <w:t>27,7</w:t>
            </w:r>
          </w:p>
        </w:tc>
      </w:tr>
    </w:tbl>
    <w:p w:rsidR="003C440C" w:rsidRPr="00557644" w:rsidRDefault="003C440C" w:rsidP="003C440C">
      <w:pPr>
        <w:jc w:val="both"/>
        <w:rPr>
          <w:sz w:val="28"/>
          <w:szCs w:val="28"/>
        </w:rPr>
      </w:pPr>
    </w:p>
    <w:p w:rsidR="00C4539D" w:rsidRPr="00557644" w:rsidRDefault="00C4539D" w:rsidP="003C440C">
      <w:pPr>
        <w:pStyle w:val="40"/>
        <w:shd w:val="clear" w:color="auto" w:fill="auto"/>
        <w:spacing w:before="0"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</w:pPr>
    </w:p>
    <w:p w:rsidR="00241C13" w:rsidRDefault="00C4539D" w:rsidP="00241C13">
      <w:pPr>
        <w:pStyle w:val="a3"/>
        <w:shd w:val="clear" w:color="auto" w:fill="auto"/>
        <w:spacing w:line="240" w:lineRule="auto"/>
        <w:ind w:right="-2"/>
        <w:jc w:val="center"/>
        <w:rPr>
          <w:rStyle w:val="a4"/>
          <w:b/>
          <w:color w:val="000000"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  <w:lang w:val="en-US"/>
        </w:rPr>
        <w:t>VIII</w:t>
      </w:r>
      <w:r w:rsidRPr="00557644">
        <w:rPr>
          <w:rStyle w:val="a4"/>
          <w:b/>
          <w:color w:val="000000"/>
          <w:sz w:val="28"/>
          <w:szCs w:val="28"/>
        </w:rPr>
        <w:t>.</w:t>
      </w:r>
      <w:r w:rsidR="00241C13">
        <w:rPr>
          <w:rStyle w:val="a4"/>
          <w:b/>
          <w:color w:val="000000"/>
          <w:sz w:val="28"/>
          <w:szCs w:val="28"/>
        </w:rPr>
        <w:t xml:space="preserve"> </w:t>
      </w:r>
      <w:r w:rsidRPr="00557644">
        <w:rPr>
          <w:rStyle w:val="a4"/>
          <w:b/>
          <w:color w:val="000000"/>
          <w:sz w:val="28"/>
          <w:szCs w:val="28"/>
        </w:rPr>
        <w:t xml:space="preserve">Предложения реконструкции и технического </w:t>
      </w:r>
    </w:p>
    <w:p w:rsidR="00C4539D" w:rsidRPr="00557644" w:rsidRDefault="00C4539D" w:rsidP="00241C13">
      <w:pPr>
        <w:pStyle w:val="a3"/>
        <w:shd w:val="clear" w:color="auto" w:fill="auto"/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57644">
        <w:rPr>
          <w:rStyle w:val="a4"/>
          <w:b/>
          <w:color w:val="000000"/>
          <w:sz w:val="28"/>
          <w:szCs w:val="28"/>
        </w:rPr>
        <w:t>перевооружения источников</w:t>
      </w:r>
      <w:r w:rsidR="00241C13" w:rsidRPr="00241C13">
        <w:rPr>
          <w:rStyle w:val="a4"/>
          <w:b/>
          <w:color w:val="000000"/>
          <w:sz w:val="28"/>
          <w:szCs w:val="28"/>
        </w:rPr>
        <w:t xml:space="preserve"> </w:t>
      </w:r>
      <w:r w:rsidR="00241C13" w:rsidRPr="00557644">
        <w:rPr>
          <w:rStyle w:val="a4"/>
          <w:b/>
          <w:color w:val="000000"/>
          <w:sz w:val="28"/>
          <w:szCs w:val="28"/>
        </w:rPr>
        <w:t>водоснабжения</w:t>
      </w:r>
    </w:p>
    <w:p w:rsidR="00C4539D" w:rsidRPr="00557644" w:rsidRDefault="00C4539D" w:rsidP="00557644">
      <w:pPr>
        <w:pStyle w:val="a3"/>
        <w:shd w:val="clear" w:color="auto" w:fill="auto"/>
        <w:spacing w:line="240" w:lineRule="auto"/>
        <w:ind w:left="920" w:right="20" w:firstLine="2920"/>
        <w:jc w:val="both"/>
        <w:rPr>
          <w:rStyle w:val="a4"/>
          <w:color w:val="000000"/>
          <w:sz w:val="28"/>
          <w:szCs w:val="28"/>
        </w:rPr>
      </w:pPr>
    </w:p>
    <w:p w:rsidR="000234A4" w:rsidRDefault="00C4539D" w:rsidP="000234A4">
      <w:pPr>
        <w:pStyle w:val="a3"/>
        <w:shd w:val="clear" w:color="auto" w:fill="auto"/>
        <w:spacing w:line="240" w:lineRule="auto"/>
        <w:ind w:right="20" w:firstLine="709"/>
        <w:jc w:val="both"/>
        <w:rPr>
          <w:rStyle w:val="a4"/>
          <w:color w:val="000000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 xml:space="preserve">Средний износ трубопроводов водоснабжения в поселении составляет </w:t>
      </w:r>
      <w:r w:rsidR="008B4F7D">
        <w:rPr>
          <w:rStyle w:val="a4"/>
          <w:color w:val="000000"/>
          <w:sz w:val="28"/>
          <w:szCs w:val="28"/>
        </w:rPr>
        <w:t>70</w:t>
      </w:r>
      <w:r w:rsidRPr="00557644">
        <w:rPr>
          <w:rStyle w:val="a4"/>
          <w:color w:val="000000"/>
          <w:sz w:val="28"/>
          <w:szCs w:val="28"/>
        </w:rPr>
        <w:t xml:space="preserve">%. </w:t>
      </w:r>
      <w:r w:rsidR="000234A4">
        <w:rPr>
          <w:rStyle w:val="a4"/>
          <w:color w:val="000000"/>
          <w:sz w:val="28"/>
          <w:szCs w:val="28"/>
        </w:rPr>
        <w:t>В</w:t>
      </w:r>
      <w:r w:rsidR="000234A4" w:rsidRPr="00557644">
        <w:rPr>
          <w:rStyle w:val="a4"/>
          <w:color w:val="000000"/>
          <w:sz w:val="28"/>
          <w:szCs w:val="28"/>
        </w:rPr>
        <w:t>сего в с.</w:t>
      </w:r>
      <w:r w:rsidR="000234A4">
        <w:rPr>
          <w:rStyle w:val="a4"/>
          <w:color w:val="000000"/>
          <w:sz w:val="28"/>
          <w:szCs w:val="28"/>
        </w:rPr>
        <w:t>Федоровка Первая</w:t>
      </w:r>
      <w:r w:rsidR="000234A4" w:rsidRPr="00557644">
        <w:rPr>
          <w:rStyle w:val="a4"/>
          <w:color w:val="000000"/>
          <w:sz w:val="28"/>
          <w:szCs w:val="28"/>
        </w:rPr>
        <w:t xml:space="preserve"> </w:t>
      </w:r>
      <w:r w:rsidR="000234A4">
        <w:rPr>
          <w:rStyle w:val="a4"/>
          <w:color w:val="000000"/>
          <w:sz w:val="28"/>
          <w:szCs w:val="28"/>
        </w:rPr>
        <w:t xml:space="preserve">и х.Редькин </w:t>
      </w:r>
      <w:r w:rsidR="000234A4" w:rsidRPr="00557644">
        <w:rPr>
          <w:rStyle w:val="a4"/>
          <w:color w:val="000000"/>
          <w:sz w:val="28"/>
          <w:szCs w:val="28"/>
        </w:rPr>
        <w:t xml:space="preserve">протяженность водопроводных сетей составляет </w:t>
      </w:r>
      <w:r w:rsidR="000234A4">
        <w:rPr>
          <w:rStyle w:val="a4"/>
          <w:color w:val="000000"/>
          <w:sz w:val="28"/>
          <w:szCs w:val="28"/>
        </w:rPr>
        <w:t>11</w:t>
      </w:r>
      <w:r w:rsidR="000234A4" w:rsidRPr="00557644">
        <w:rPr>
          <w:rStyle w:val="130"/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0234A4" w:rsidRPr="00775525">
        <w:rPr>
          <w:rStyle w:val="130"/>
          <w:rFonts w:ascii="Times New Roman" w:hAnsi="Times New Roman"/>
          <w:i w:val="0"/>
          <w:color w:val="000000"/>
          <w:spacing w:val="0"/>
          <w:sz w:val="28"/>
          <w:szCs w:val="28"/>
        </w:rPr>
        <w:t>км</w:t>
      </w:r>
      <w:r w:rsidR="000234A4" w:rsidRPr="00775525">
        <w:rPr>
          <w:rStyle w:val="a4"/>
          <w:i/>
          <w:color w:val="000000"/>
          <w:sz w:val="28"/>
          <w:szCs w:val="28"/>
        </w:rPr>
        <w:t>.</w:t>
      </w:r>
      <w:r w:rsidR="000234A4" w:rsidRPr="00557644">
        <w:rPr>
          <w:rStyle w:val="a4"/>
          <w:color w:val="000000"/>
          <w:sz w:val="28"/>
          <w:szCs w:val="28"/>
        </w:rPr>
        <w:t xml:space="preserve"> Изношенность труб является причиной </w:t>
      </w:r>
      <w:r w:rsidR="000234A4">
        <w:rPr>
          <w:rStyle w:val="a4"/>
          <w:color w:val="000000"/>
          <w:sz w:val="28"/>
          <w:szCs w:val="28"/>
        </w:rPr>
        <w:t xml:space="preserve">порывов трассы и </w:t>
      </w:r>
      <w:r w:rsidR="000234A4" w:rsidRPr="00557644">
        <w:rPr>
          <w:rStyle w:val="a4"/>
          <w:color w:val="000000"/>
          <w:sz w:val="28"/>
          <w:szCs w:val="28"/>
        </w:rPr>
        <w:t xml:space="preserve">недопоставки холодной воды потребителям. </w:t>
      </w:r>
    </w:p>
    <w:p w:rsidR="000234A4" w:rsidRPr="000234A4" w:rsidRDefault="00C4539D" w:rsidP="000234A4">
      <w:pPr>
        <w:pStyle w:val="aa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557644">
        <w:rPr>
          <w:rStyle w:val="a4"/>
          <w:color w:val="000000"/>
          <w:sz w:val="28"/>
          <w:szCs w:val="28"/>
        </w:rPr>
        <w:t>Для решения данной задачи необходима модернизация водопроводных и канализационных сетей - замена ветхих стальных</w:t>
      </w:r>
      <w:r w:rsidR="00D83286">
        <w:rPr>
          <w:rStyle w:val="a4"/>
          <w:color w:val="000000"/>
          <w:sz w:val="28"/>
          <w:szCs w:val="28"/>
        </w:rPr>
        <w:t xml:space="preserve"> и асбестовых</w:t>
      </w:r>
      <w:r w:rsidRPr="00557644">
        <w:rPr>
          <w:rStyle w:val="a4"/>
          <w:color w:val="000000"/>
          <w:sz w:val="28"/>
          <w:szCs w:val="28"/>
        </w:rPr>
        <w:t xml:space="preserve"> труб на полиэтиленовые </w:t>
      </w:r>
      <w:r w:rsidR="000234A4" w:rsidRPr="000234A4">
        <w:rPr>
          <w:rStyle w:val="ab"/>
          <w:rFonts w:eastAsia="Arial Unicode MS"/>
          <w:b w:val="0"/>
          <w:color w:val="000000"/>
          <w:sz w:val="28"/>
          <w:szCs w:val="28"/>
        </w:rPr>
        <w:t xml:space="preserve">к достоинствам которых относятся: </w:t>
      </w:r>
      <w:r w:rsidR="000234A4" w:rsidRPr="000234A4">
        <w:rPr>
          <w:color w:val="000000"/>
          <w:sz w:val="28"/>
          <w:szCs w:val="28"/>
        </w:rPr>
        <w:t>большой срок службы трубопроводов (до пятидесяти лет!), не подверженность коррозии, высокая химическая стойкость</w:t>
      </w:r>
      <w:r w:rsidR="000234A4">
        <w:rPr>
          <w:color w:val="000000"/>
          <w:sz w:val="28"/>
          <w:szCs w:val="28"/>
        </w:rPr>
        <w:t>, что приведет к улучшению качества воды.</w:t>
      </w:r>
    </w:p>
    <w:p w:rsidR="006B710E" w:rsidRPr="006B710E" w:rsidRDefault="006B710E" w:rsidP="006B710E">
      <w:pPr>
        <w:ind w:firstLine="708"/>
        <w:jc w:val="both"/>
        <w:rPr>
          <w:color w:val="000000"/>
          <w:sz w:val="28"/>
          <w:szCs w:val="28"/>
        </w:rPr>
      </w:pPr>
      <w:r w:rsidRPr="006B710E">
        <w:rPr>
          <w:color w:val="000000"/>
          <w:sz w:val="28"/>
          <w:szCs w:val="28"/>
        </w:rPr>
        <w:t>Развитие систем водоснабжения на период до 20</w:t>
      </w:r>
      <w:r>
        <w:rPr>
          <w:color w:val="000000"/>
          <w:sz w:val="28"/>
          <w:szCs w:val="28"/>
        </w:rPr>
        <w:t>2</w:t>
      </w:r>
      <w:r w:rsidRPr="006B710E">
        <w:rPr>
          <w:color w:val="000000"/>
          <w:sz w:val="28"/>
          <w:szCs w:val="28"/>
        </w:rPr>
        <w:t>3 года учитывает мероприятия по реорганизации пространственной организации  сельского поселения:</w:t>
      </w:r>
    </w:p>
    <w:p w:rsidR="006B710E" w:rsidRDefault="006B710E" w:rsidP="006B710E">
      <w:pPr>
        <w:jc w:val="both"/>
        <w:rPr>
          <w:color w:val="000000"/>
          <w:sz w:val="28"/>
          <w:szCs w:val="28"/>
        </w:rPr>
      </w:pPr>
      <w:r w:rsidRPr="006B710E">
        <w:rPr>
          <w:color w:val="000000"/>
          <w:sz w:val="28"/>
          <w:szCs w:val="28"/>
        </w:rPr>
        <w:t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застройки.</w:t>
      </w:r>
    </w:p>
    <w:p w:rsidR="006B710E" w:rsidRPr="006B710E" w:rsidRDefault="006B710E" w:rsidP="006B71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710E">
        <w:rPr>
          <w:color w:val="000000"/>
          <w:sz w:val="28"/>
          <w:szCs w:val="28"/>
        </w:rPr>
        <w:t>развитие сетей централизованного водоснабжения в соответствии с потребностями жителей Федоровского Первого сельсовета, а также со 100% подключением их к централизованным системам водоснабжения</w:t>
      </w:r>
      <w:r>
        <w:rPr>
          <w:color w:val="000000"/>
          <w:sz w:val="28"/>
          <w:szCs w:val="28"/>
        </w:rPr>
        <w:t>.</w:t>
      </w:r>
    </w:p>
    <w:p w:rsidR="003A5ACE" w:rsidRDefault="003A5ACE" w:rsidP="00AC4FBA">
      <w:pPr>
        <w:pStyle w:val="a3"/>
        <w:shd w:val="clear" w:color="auto" w:fill="auto"/>
        <w:spacing w:line="240" w:lineRule="auto"/>
        <w:ind w:left="920" w:right="20"/>
        <w:jc w:val="right"/>
        <w:rPr>
          <w:rStyle w:val="a4"/>
          <w:color w:val="000000"/>
          <w:sz w:val="28"/>
          <w:szCs w:val="28"/>
        </w:rPr>
      </w:pPr>
    </w:p>
    <w:p w:rsidR="00194CDA" w:rsidRDefault="00C4539D" w:rsidP="00A47DA5">
      <w:pPr>
        <w:pStyle w:val="a3"/>
        <w:shd w:val="clear" w:color="auto" w:fill="auto"/>
        <w:tabs>
          <w:tab w:val="left" w:pos="8542"/>
        </w:tabs>
        <w:spacing w:line="240" w:lineRule="auto"/>
        <w:ind w:left="920" w:right="20" w:firstLine="420"/>
        <w:jc w:val="both"/>
      </w:pPr>
      <w:r w:rsidRPr="00557644">
        <w:rPr>
          <w:rStyle w:val="a4"/>
          <w:color w:val="000000"/>
          <w:sz w:val="28"/>
          <w:szCs w:val="28"/>
        </w:rPr>
        <w:t xml:space="preserve"> </w:t>
      </w:r>
    </w:p>
    <w:p w:rsidR="00194CDA" w:rsidRDefault="00194CDA" w:rsidP="00557644">
      <w:pPr>
        <w:jc w:val="both"/>
      </w:pPr>
    </w:p>
    <w:p w:rsidR="00194CDA" w:rsidRDefault="00194CDA" w:rsidP="00557644">
      <w:pPr>
        <w:jc w:val="both"/>
      </w:pPr>
    </w:p>
    <w:p w:rsidR="00194CDA" w:rsidRDefault="00194CDA" w:rsidP="00557644">
      <w:pPr>
        <w:jc w:val="both"/>
      </w:pPr>
    </w:p>
    <w:p w:rsidR="00194CDA" w:rsidRDefault="00194CDA" w:rsidP="00557644">
      <w:pPr>
        <w:jc w:val="both"/>
        <w:sectPr w:rsidR="00194CDA" w:rsidSect="005576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4CDA" w:rsidRDefault="00194CDA" w:rsidP="00194CDA">
      <w:pPr>
        <w:jc w:val="center"/>
        <w:rPr>
          <w:b/>
        </w:rPr>
      </w:pPr>
      <w:r w:rsidRPr="003C440C">
        <w:rPr>
          <w:b/>
        </w:rPr>
        <w:lastRenderedPageBreak/>
        <w:t>Схема водопроводной сети села Федоровка Первая Саракташского района:</w:t>
      </w:r>
    </w:p>
    <w:p w:rsidR="003C440C" w:rsidRPr="003C440C" w:rsidRDefault="003C440C" w:rsidP="00194CDA">
      <w:pPr>
        <w:jc w:val="center"/>
        <w:rPr>
          <w:b/>
        </w:rPr>
      </w:pPr>
    </w:p>
    <w:p w:rsidR="00194CDA" w:rsidRPr="000B40D5" w:rsidRDefault="00194CDA" w:rsidP="00194CDA">
      <w:pPr>
        <w:jc w:val="center"/>
        <w:rPr>
          <w:sz w:val="28"/>
          <w:szCs w:val="28"/>
        </w:rPr>
      </w:pPr>
    </w:p>
    <w:p w:rsidR="00194CDA" w:rsidRPr="000B40D5" w:rsidRDefault="00194CDA" w:rsidP="00194CDA">
      <w:pPr>
        <w:jc w:val="center"/>
        <w:rPr>
          <w:sz w:val="28"/>
          <w:szCs w:val="28"/>
        </w:rPr>
      </w:pPr>
      <w:r w:rsidRPr="003C440C">
        <w:rPr>
          <w:noProof/>
          <w:sz w:val="28"/>
          <w:szCs w:val="28"/>
        </w:rPr>
        <w:drawing>
          <wp:inline distT="0" distB="0" distL="0" distR="0">
            <wp:extent cx="9251950" cy="38849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DA" w:rsidRDefault="00194CDA" w:rsidP="00194CDA">
      <w:pPr>
        <w:rPr>
          <w:sz w:val="28"/>
          <w:szCs w:val="28"/>
        </w:rPr>
      </w:pPr>
    </w:p>
    <w:p w:rsidR="003C440C" w:rsidRDefault="003C440C" w:rsidP="00194CDA">
      <w:pPr>
        <w:rPr>
          <w:i/>
          <w:sz w:val="28"/>
          <w:szCs w:val="28"/>
        </w:rPr>
      </w:pPr>
    </w:p>
    <w:p w:rsidR="003C440C" w:rsidRDefault="003C440C" w:rsidP="00194CDA">
      <w:pPr>
        <w:rPr>
          <w:i/>
          <w:sz w:val="28"/>
          <w:szCs w:val="28"/>
        </w:rPr>
      </w:pPr>
    </w:p>
    <w:p w:rsidR="00194CDA" w:rsidRPr="003C440C" w:rsidRDefault="00194CDA" w:rsidP="00194CDA">
      <w:pPr>
        <w:rPr>
          <w:i/>
          <w:sz w:val="28"/>
          <w:szCs w:val="28"/>
        </w:rPr>
      </w:pPr>
      <w:r w:rsidRPr="003C440C">
        <w:rPr>
          <w:i/>
          <w:sz w:val="28"/>
          <w:szCs w:val="28"/>
        </w:rPr>
        <w:t>Описание технологического процесса:</w:t>
      </w:r>
    </w:p>
    <w:p w:rsidR="00194CDA" w:rsidRPr="003C440C" w:rsidRDefault="00194CDA" w:rsidP="00194CDA">
      <w:pPr>
        <w:ind w:firstLine="709"/>
        <w:rPr>
          <w:i/>
          <w:sz w:val="28"/>
          <w:szCs w:val="28"/>
        </w:rPr>
      </w:pPr>
      <w:r w:rsidRPr="003C440C">
        <w:rPr>
          <w:i/>
          <w:sz w:val="28"/>
          <w:szCs w:val="28"/>
        </w:rPr>
        <w:t>Подъем воды осуществляется из скважин (1) и (2) глубинными насосами марки ЭЦВ 1-16-160. Вода поступает на ввод (3) и водонапорную башню (4), затем, самотеком, распространяется по водопроводной сети (5).</w:t>
      </w:r>
    </w:p>
    <w:p w:rsidR="00194CDA" w:rsidRPr="00557644" w:rsidRDefault="00194CDA" w:rsidP="00557644">
      <w:pPr>
        <w:jc w:val="both"/>
      </w:pPr>
    </w:p>
    <w:sectPr w:rsidR="00194CDA" w:rsidRPr="00557644" w:rsidSect="006E17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4C7D12"/>
    <w:lvl w:ilvl="0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6EB8F00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7"/>
    <w:multiLevelType w:val="multilevel"/>
    <w:tmpl w:val="A746AB20"/>
    <w:lvl w:ilvl="0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F72B8C"/>
    <w:multiLevelType w:val="hybridMultilevel"/>
    <w:tmpl w:val="A05A391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018D229E"/>
    <w:multiLevelType w:val="hybridMultilevel"/>
    <w:tmpl w:val="6FE4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39D"/>
    <w:rsid w:val="000234A4"/>
    <w:rsid w:val="000A5AAD"/>
    <w:rsid w:val="000D0823"/>
    <w:rsid w:val="00131EA4"/>
    <w:rsid w:val="00194CDA"/>
    <w:rsid w:val="00203F30"/>
    <w:rsid w:val="00241C13"/>
    <w:rsid w:val="00295DB7"/>
    <w:rsid w:val="002E2C78"/>
    <w:rsid w:val="00325D82"/>
    <w:rsid w:val="003A1AD4"/>
    <w:rsid w:val="003A5ACE"/>
    <w:rsid w:val="003A6A71"/>
    <w:rsid w:val="003C440C"/>
    <w:rsid w:val="003F3B15"/>
    <w:rsid w:val="00401184"/>
    <w:rsid w:val="0045073E"/>
    <w:rsid w:val="0048751F"/>
    <w:rsid w:val="00525AB7"/>
    <w:rsid w:val="00557644"/>
    <w:rsid w:val="005A65B3"/>
    <w:rsid w:val="005B3A0E"/>
    <w:rsid w:val="00663826"/>
    <w:rsid w:val="00670E26"/>
    <w:rsid w:val="00694602"/>
    <w:rsid w:val="006B710E"/>
    <w:rsid w:val="006E1754"/>
    <w:rsid w:val="0070414B"/>
    <w:rsid w:val="00722DF4"/>
    <w:rsid w:val="00732907"/>
    <w:rsid w:val="00745E1D"/>
    <w:rsid w:val="00755189"/>
    <w:rsid w:val="00775525"/>
    <w:rsid w:val="007A63A7"/>
    <w:rsid w:val="00824791"/>
    <w:rsid w:val="008B4F7D"/>
    <w:rsid w:val="00947D6C"/>
    <w:rsid w:val="00953488"/>
    <w:rsid w:val="009D3CC6"/>
    <w:rsid w:val="00A47DA5"/>
    <w:rsid w:val="00AA3739"/>
    <w:rsid w:val="00AC4FBA"/>
    <w:rsid w:val="00AF760E"/>
    <w:rsid w:val="00B13DEF"/>
    <w:rsid w:val="00B26C08"/>
    <w:rsid w:val="00BB6257"/>
    <w:rsid w:val="00BF2EB3"/>
    <w:rsid w:val="00C04379"/>
    <w:rsid w:val="00C178FE"/>
    <w:rsid w:val="00C4539D"/>
    <w:rsid w:val="00C52F40"/>
    <w:rsid w:val="00C7293E"/>
    <w:rsid w:val="00C84AC6"/>
    <w:rsid w:val="00CC04A2"/>
    <w:rsid w:val="00D04DBC"/>
    <w:rsid w:val="00D83286"/>
    <w:rsid w:val="00DA222A"/>
    <w:rsid w:val="00E001DF"/>
    <w:rsid w:val="00E62F05"/>
    <w:rsid w:val="00F0527C"/>
    <w:rsid w:val="00F06A57"/>
    <w:rsid w:val="00F544CA"/>
    <w:rsid w:val="00F8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10E"/>
    <w:pPr>
      <w:keepNext/>
      <w:keepLines/>
      <w:spacing w:before="480" w:line="276" w:lineRule="auto"/>
      <w:outlineLvl w:val="0"/>
    </w:pPr>
    <w:rPr>
      <w:rFonts w:eastAsia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C4539D"/>
    <w:pPr>
      <w:widowControl w:val="0"/>
      <w:shd w:val="clear" w:color="auto" w:fill="FFFFFF"/>
      <w:spacing w:line="240" w:lineRule="atLeast"/>
    </w:pPr>
    <w:rPr>
      <w:rFonts w:ascii="Sylfaen" w:hAnsi="Sylfaen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C45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4539D"/>
    <w:rPr>
      <w:rFonts w:ascii="Sylfaen" w:hAnsi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39D"/>
    <w:pPr>
      <w:widowControl w:val="0"/>
      <w:shd w:val="clear" w:color="auto" w:fill="FFFFFF"/>
      <w:spacing w:line="317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C4539D"/>
    <w:rPr>
      <w:rFonts w:ascii="Impact" w:hAnsi="Impact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539D"/>
    <w:pPr>
      <w:widowControl w:val="0"/>
      <w:shd w:val="clear" w:color="auto" w:fill="FFFFFF"/>
      <w:spacing w:after="120" w:line="240" w:lineRule="atLeast"/>
    </w:pPr>
    <w:rPr>
      <w:rFonts w:ascii="Impact" w:eastAsiaTheme="minorHAnsi" w:hAnsi="Impact" w:cstheme="minorBidi"/>
      <w:noProof/>
      <w:sz w:val="9"/>
      <w:szCs w:val="9"/>
      <w:lang w:eastAsia="en-US"/>
    </w:rPr>
  </w:style>
  <w:style w:type="character" w:customStyle="1" w:styleId="a5">
    <w:name w:val="Оглавление_"/>
    <w:basedOn w:val="a0"/>
    <w:link w:val="a6"/>
    <w:locked/>
    <w:rsid w:val="00C4539D"/>
    <w:rPr>
      <w:rFonts w:ascii="Sylfaen" w:hAnsi="Sylfaen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rsid w:val="00C4539D"/>
    <w:pPr>
      <w:widowControl w:val="0"/>
      <w:shd w:val="clear" w:color="auto" w:fill="FFFFFF"/>
      <w:spacing w:line="274" w:lineRule="exact"/>
      <w:jc w:val="both"/>
    </w:pPr>
    <w:rPr>
      <w:rFonts w:ascii="Sylfaen" w:eastAsiaTheme="minorHAnsi" w:hAnsi="Sylfaen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C4539D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539D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 w:hAnsi="Arial Unicode MS" w:cs="Arial Unicode MS"/>
      <w:sz w:val="14"/>
      <w:szCs w:val="14"/>
      <w:lang w:eastAsia="en-US"/>
    </w:rPr>
  </w:style>
  <w:style w:type="character" w:customStyle="1" w:styleId="12">
    <w:name w:val="Заголовок №1_"/>
    <w:basedOn w:val="a0"/>
    <w:link w:val="13"/>
    <w:locked/>
    <w:rsid w:val="00C4539D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C4539D"/>
    <w:pPr>
      <w:widowControl w:val="0"/>
      <w:shd w:val="clear" w:color="auto" w:fill="FFFFFF"/>
      <w:spacing w:before="180" w:after="18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a4"/>
    <w:rsid w:val="00C4539D"/>
    <w:rPr>
      <w:rFonts w:ascii="Sylfaen" w:hAnsi="Sylfaen" w:hint="default"/>
      <w:spacing w:val="20"/>
      <w:sz w:val="22"/>
      <w:szCs w:val="22"/>
      <w:shd w:val="clear" w:color="auto" w:fill="FFFFFF"/>
    </w:rPr>
  </w:style>
  <w:style w:type="character" w:customStyle="1" w:styleId="130">
    <w:name w:val="Оглавление + 13"/>
    <w:aliases w:val="5 pt,Курсив,Интервал 0 pt,Основной текст + 10,Полужирный"/>
    <w:basedOn w:val="a5"/>
    <w:rsid w:val="00C4539D"/>
    <w:rPr>
      <w:i/>
      <w:iCs/>
      <w:spacing w:val="-10"/>
      <w:sz w:val="27"/>
      <w:szCs w:val="27"/>
    </w:rPr>
  </w:style>
  <w:style w:type="character" w:customStyle="1" w:styleId="4Impact">
    <w:name w:val="Основной текст (4) + Impact"/>
    <w:aliases w:val="4,5 pt2"/>
    <w:basedOn w:val="4"/>
    <w:rsid w:val="00C4539D"/>
    <w:rPr>
      <w:rFonts w:ascii="Impact" w:hAnsi="Impact" w:cs="Impact" w:hint="default"/>
      <w:sz w:val="9"/>
      <w:szCs w:val="9"/>
    </w:rPr>
  </w:style>
  <w:style w:type="character" w:customStyle="1" w:styleId="11">
    <w:name w:val="Основной текст Знак1"/>
    <w:basedOn w:val="a0"/>
    <w:link w:val="a3"/>
    <w:locked/>
    <w:rsid w:val="00C4539D"/>
    <w:rPr>
      <w:rFonts w:ascii="Sylfaen" w:eastAsia="Times New Roman" w:hAnsi="Sylfaen" w:cs="Times New Roman"/>
      <w:sz w:val="23"/>
      <w:szCs w:val="23"/>
      <w:shd w:val="clear" w:color="auto" w:fill="FFFFFF"/>
      <w:lang w:eastAsia="ru-RU"/>
    </w:rPr>
  </w:style>
  <w:style w:type="character" w:customStyle="1" w:styleId="12pt">
    <w:name w:val="Основной текст + 12 pt"/>
    <w:basedOn w:val="a4"/>
    <w:rsid w:val="00C4539D"/>
    <w:rPr>
      <w:rFonts w:hint="default"/>
      <w:strike w:val="0"/>
      <w:dstrike w:val="0"/>
      <w:u w:val="none"/>
      <w:effect w:val="none"/>
      <w:shd w:val="clear" w:color="auto" w:fill="FFFFFF"/>
    </w:rPr>
  </w:style>
  <w:style w:type="table" w:styleId="a7">
    <w:name w:val="Table Grid"/>
    <w:basedOn w:val="a1"/>
    <w:rsid w:val="00C4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link w:val="NoSpacingChar"/>
    <w:rsid w:val="007329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4"/>
    <w:locked/>
    <w:rsid w:val="00732907"/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AA3739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94C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C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0234A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234A4"/>
    <w:rPr>
      <w:b/>
      <w:bCs/>
    </w:rPr>
  </w:style>
  <w:style w:type="character" w:customStyle="1" w:styleId="10">
    <w:name w:val="Заголовок 1 Знак"/>
    <w:basedOn w:val="a0"/>
    <w:link w:val="1"/>
    <w:rsid w:val="006B710E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HomeCAD</dc:creator>
  <cp:lastModifiedBy>HomeCAD</cp:lastModifiedBy>
  <cp:revision>2</cp:revision>
  <dcterms:created xsi:type="dcterms:W3CDTF">2014-03-18T10:55:00Z</dcterms:created>
  <dcterms:modified xsi:type="dcterms:W3CDTF">2014-03-18T10:55:00Z</dcterms:modified>
</cp:coreProperties>
</file>