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F0D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Индивидуальный предприниматель </w:t>
      </w:r>
      <w:hyperlink r:id="rId5" w:tooltip="поиск ИП с тем же ФИО" w:history="1">
        <w:proofErr w:type="spellStart"/>
        <w:r w:rsidRPr="00CF0DB4">
          <w:rPr>
            <w:rFonts w:ascii="Times New Roman" w:eastAsia="Times New Roman" w:hAnsi="Times New Roman" w:cs="Times New Roman"/>
            <w:b/>
            <w:color w:val="C00000"/>
            <w:sz w:val="32"/>
            <w:szCs w:val="32"/>
            <w:u w:val="single"/>
            <w:lang w:eastAsia="ru-RU"/>
          </w:rPr>
          <w:t>Бербасов</w:t>
        </w:r>
        <w:proofErr w:type="spellEnd"/>
        <w:r w:rsidRPr="00CF0DB4">
          <w:rPr>
            <w:rFonts w:ascii="Times New Roman" w:eastAsia="Times New Roman" w:hAnsi="Times New Roman" w:cs="Times New Roman"/>
            <w:b/>
            <w:color w:val="C00000"/>
            <w:sz w:val="32"/>
            <w:szCs w:val="32"/>
            <w:u w:val="single"/>
            <w:lang w:eastAsia="ru-RU"/>
          </w:rPr>
          <w:t xml:space="preserve"> Юрий Львович</w:t>
        </w:r>
      </w:hyperlink>
    </w:p>
    <w:p w:rsid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Общая информация: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Вид </w:t>
      </w:r>
      <w:proofErr w:type="spellStart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предприимателя</w:t>
      </w:r>
      <w:proofErr w:type="spellEnd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ФИО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"http://www.list-ip.org/search.php?type=name&amp;val=%D0%91%D0%B5%D1%80%D0%B1%D0%B0%D1%81%D0%BE%D0%B2%20%D0%AE%D1%80%D0%B8%D0%B9%20%D0%9B%D1%8C%D0%B2%D0%BE%D0%B2%D0%B8%D1%87" \o "поиск ИП с тем же ФИО" </w:instrTex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CF0DB4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Бербасов</w:t>
      </w:r>
      <w:proofErr w:type="spellEnd"/>
      <w:r w:rsidRPr="00CF0DB4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Юрий Львович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Реквизиты (данные из ЕГРИП):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ОГРНИП: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312565828400053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Дата внесения в реестр: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10.10.2012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ИНН: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564301949539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ОКПО: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0120545566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ОКАТО: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CF0DB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53241844</w:t>
        </w:r>
      </w:hyperlink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Оренбургская область, Районы Оренбургской области, Саракташский, Сельсоветы Саракташского р-на, Саракташский </w:t>
      </w:r>
      <w:proofErr w:type="spellStart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</w:t>
      </w:r>
      <w:proofErr w:type="spellEnd"/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ОКТМО: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53641444101 - Саракташский поссовет, поселок Саракташ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Наименование </w:t>
      </w:r>
      <w:proofErr w:type="spellStart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регоргана</w:t>
      </w:r>
      <w:proofErr w:type="spellEnd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, в котором находится </w:t>
      </w:r>
      <w:proofErr w:type="spellStart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регдело</w:t>
      </w:r>
      <w:proofErr w:type="spellEnd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ОКФС: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16 - Частная собственность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ОКОГУ: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4210015 - Индивидуальные предприниматели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ОКОПФ: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91 - Индивидуальные предприниматели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Виды деятельности: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Основной (по коду ОКВЭД):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CF0DB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52.27.3</w:t>
        </w:r>
      </w:hyperlink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Розничная торговля прочими пищевыми продуктами</w:t>
      </w:r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0DB4">
        <w:rPr>
          <w:rFonts w:ascii="Times New Roman" w:eastAsia="Times New Roman" w:hAnsi="Times New Roman" w:cs="Times New Roman"/>
          <w:color w:val="000000"/>
          <w:lang w:eastAsia="ru-RU"/>
        </w:rPr>
        <w:t>(52.27-Прочая розничная торговля пищевыми продуктами в специализированных магазинах, 52.2-Розничная торговля пищевыми продуктами, включая напитки, и табачными изделиями в специализированных магазинах, 52-Розничная торговля, кроме торговли автотранспортными средствами и мотоциклами, ремонт бытовых изделий и предметов личного пользования, GA-Оптовая и розничная торговля, ремонт автотранспортных средств, мотоциклов, бытовых изделий и предметов личного</w:t>
      </w:r>
      <w:proofErr w:type="gramEnd"/>
      <w:r w:rsidRPr="00CF0DB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пользования)</w:t>
      </w: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Дополнительные: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8545"/>
      </w:tblGrid>
      <w:tr w:rsidR="00CF0DB4" w:rsidRPr="00CF0DB4" w:rsidTr="00CF0DB4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CF0DB4" w:rsidRPr="00CF0DB4" w:rsidTr="00CF0DB4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52.25.1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алкогольными напитками, включая пиво</w:t>
            </w:r>
          </w:p>
        </w:tc>
      </w:tr>
      <w:tr w:rsidR="00CF0DB4" w:rsidRPr="00CF0DB4" w:rsidTr="00CF0DB4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52.47.3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0DB4" w:rsidRPr="00CF0DB4" w:rsidRDefault="00CF0DB4" w:rsidP="00CF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D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писчебумажными и канцелярскими товарами</w:t>
            </w:r>
          </w:p>
        </w:tc>
      </w:tr>
    </w:tbl>
    <w:p w:rsidR="00CF0DB4" w:rsidRPr="00CF0DB4" w:rsidRDefault="00CF0DB4" w:rsidP="00CF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B4" w:rsidRPr="00CF0DB4" w:rsidRDefault="00CF0DB4" w:rsidP="00C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CF0DB4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Краткая справка:</w:t>
      </w:r>
    </w:p>
    <w:p w:rsidR="003B56C4" w:rsidRDefault="00CF0DB4" w:rsidP="00CF0DB4"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Бербасов</w:t>
      </w:r>
      <w:proofErr w:type="spellEnd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Юрий Львович зарегистрирован 10 октября 2012 года </w:t>
      </w:r>
      <w:proofErr w:type="gramStart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Межрайонная</w:t>
      </w:r>
      <w:proofErr w:type="gramEnd"/>
      <w:r w:rsidRPr="00CF0D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инспекция ФНС России №10 по Оренбургской области. Ему был присвоен ОГРН 312565828400053, внесен его ИНН 564301949539. Основным видом деятельности является розничная торговля прочими пищевыми продуктами.</w:t>
      </w:r>
      <w:r w:rsidRPr="00CF0D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3B56C4" w:rsidSect="003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B4"/>
    <w:rsid w:val="003B56C4"/>
    <w:rsid w:val="00C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DB4"/>
  </w:style>
  <w:style w:type="character" w:styleId="a4">
    <w:name w:val="Hyperlink"/>
    <w:basedOn w:val="a0"/>
    <w:uiPriority w:val="99"/>
    <w:semiHidden/>
    <w:unhideWhenUsed/>
    <w:rsid w:val="00CF0DB4"/>
    <w:rPr>
      <w:color w:val="0000FF"/>
      <w:u w:val="single"/>
    </w:rPr>
  </w:style>
  <w:style w:type="character" w:customStyle="1" w:styleId="okved">
    <w:name w:val="okved"/>
    <w:basedOn w:val="a0"/>
    <w:rsid w:val="00CF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-ip.org/list.php?okved=52.27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ip.org/list.php?okato=53241844" TargetMode="External"/><Relationship Id="rId5" Type="http://schemas.openxmlformats.org/officeDocument/2006/relationships/hyperlink" Target="http://www.list-ip.org/search.php?type=name&amp;val=%D0%91%D0%B5%D1%80%D0%B1%D0%B0%D1%81%D0%BE%D0%B2%20%D0%AE%D1%80%D0%B8%D0%B9%20%D0%9B%D1%8C%D0%B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33996-1820-40EA-9714-3CD41D1D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2015-08-31T03:42:00Z</dcterms:created>
  <dcterms:modified xsi:type="dcterms:W3CDTF">2015-08-31T03:44:00Z</dcterms:modified>
</cp:coreProperties>
</file>