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1" w:rsidRPr="002A0A62" w:rsidRDefault="00EF401D" w:rsidP="00522281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81" w:rsidRPr="00522281" w:rsidRDefault="00522281" w:rsidP="00522281">
      <w:pPr>
        <w:ind w:firstLine="11"/>
        <w:jc w:val="center"/>
        <w:rPr>
          <w:sz w:val="16"/>
          <w:szCs w:val="16"/>
        </w:rPr>
      </w:pP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СОВЕТ ДЕПУТАТОВ МУНИЦИПАЛЬНОГО ОБРАЗОВАНИЯ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ФЕДОРОВСКИЙ ПЕРВЫЙ СЕЛЬСОВЕТ САРАКТАШСКОГО РАЙОНА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ОРЕНБУРГСКОЙ ОБЛАСТИ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ЧЕТВЕРТОГО  СОЗЫВА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</w:p>
    <w:p w:rsidR="00522281" w:rsidRPr="00522281" w:rsidRDefault="00522281" w:rsidP="00522281">
      <w:pPr>
        <w:pStyle w:val="1"/>
        <w:ind w:firstLine="11"/>
        <w:jc w:val="center"/>
        <w:rPr>
          <w:b w:val="0"/>
          <w:szCs w:val="28"/>
        </w:rPr>
      </w:pPr>
      <w:r w:rsidRPr="00522281">
        <w:rPr>
          <w:b w:val="0"/>
          <w:szCs w:val="28"/>
        </w:rPr>
        <w:t>РЕШЕНИЕ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Pr="00522281">
        <w:rPr>
          <w:sz w:val="28"/>
          <w:szCs w:val="28"/>
        </w:rPr>
        <w:t xml:space="preserve"> заседания Совета депутатов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муниципального образования Федоровский Первый сельсовет</w:t>
      </w:r>
    </w:p>
    <w:p w:rsidR="00522281" w:rsidRPr="00522281" w:rsidRDefault="00522281" w:rsidP="00522281">
      <w:pPr>
        <w:ind w:firstLine="11"/>
        <w:jc w:val="center"/>
        <w:rPr>
          <w:sz w:val="28"/>
          <w:szCs w:val="28"/>
        </w:rPr>
      </w:pPr>
      <w:r w:rsidRPr="00522281">
        <w:rPr>
          <w:sz w:val="28"/>
          <w:szCs w:val="28"/>
        </w:rPr>
        <w:t>четвертого созыва</w:t>
      </w:r>
    </w:p>
    <w:p w:rsidR="00522281" w:rsidRPr="00522281" w:rsidRDefault="00522281" w:rsidP="00522281">
      <w:pPr>
        <w:jc w:val="both"/>
        <w:rPr>
          <w:sz w:val="28"/>
          <w:szCs w:val="28"/>
        </w:rPr>
      </w:pPr>
    </w:p>
    <w:p w:rsidR="00522281" w:rsidRPr="00522281" w:rsidRDefault="00522281" w:rsidP="005222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</w:t>
      </w:r>
      <w:r w:rsidRPr="00522281">
        <w:rPr>
          <w:sz w:val="28"/>
          <w:szCs w:val="28"/>
          <w:lang w:eastAsia="en-US"/>
        </w:rPr>
        <w:t xml:space="preserve">12.2022                               с. Федоровка Первая                         </w:t>
      </w:r>
      <w:r>
        <w:rPr>
          <w:sz w:val="28"/>
          <w:szCs w:val="28"/>
          <w:lang w:eastAsia="en-US"/>
        </w:rPr>
        <w:t xml:space="preserve">     </w:t>
      </w:r>
      <w:r w:rsidRPr="00522281">
        <w:rPr>
          <w:sz w:val="28"/>
          <w:szCs w:val="28"/>
          <w:lang w:eastAsia="en-US"/>
        </w:rPr>
        <w:t xml:space="preserve">          № </w:t>
      </w:r>
      <w:r>
        <w:rPr>
          <w:sz w:val="28"/>
          <w:szCs w:val="28"/>
          <w:lang w:eastAsia="en-US"/>
        </w:rPr>
        <w:t>86</w:t>
      </w:r>
    </w:p>
    <w:p w:rsidR="001F75B0" w:rsidRPr="00522281" w:rsidRDefault="001F75B0" w:rsidP="00B926DE">
      <w:pPr>
        <w:ind w:right="-1"/>
        <w:jc w:val="center"/>
        <w:rPr>
          <w:caps/>
          <w:sz w:val="28"/>
          <w:szCs w:val="28"/>
        </w:rPr>
      </w:pP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МО</w:t>
      </w:r>
      <w:r w:rsidR="00265E12" w:rsidRPr="00265E12">
        <w:t xml:space="preserve"> </w:t>
      </w:r>
      <w:r w:rsidR="00265E12" w:rsidRPr="00265E12">
        <w:rPr>
          <w:sz w:val="28"/>
          <w:szCs w:val="28"/>
        </w:rPr>
        <w:t>Федоровский Первый сельсовет</w:t>
      </w:r>
      <w:r w:rsidR="00265E12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</w:t>
      </w:r>
      <w:r w:rsidR="00D11BEA">
        <w:rPr>
          <w:sz w:val="28"/>
          <w:szCs w:val="28"/>
        </w:rPr>
        <w:t>3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D11BE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D11BEA">
        <w:rPr>
          <w:sz w:val="28"/>
          <w:szCs w:val="28"/>
        </w:rPr>
        <w:t>3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D11BE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265E12" w:rsidRPr="00265E12">
        <w:t xml:space="preserve">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t>2</w:t>
      </w:r>
      <w:r w:rsidR="00D11BEA">
        <w:t>3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 </w:t>
      </w:r>
      <w:r w:rsidR="00D11BEA">
        <w:rPr>
          <w:sz w:val="28"/>
          <w:szCs w:val="28"/>
        </w:rPr>
        <w:t>4 829 </w:t>
      </w:r>
      <w:r w:rsidR="000975BF">
        <w:rPr>
          <w:sz w:val="28"/>
          <w:szCs w:val="28"/>
        </w:rPr>
        <w:t>500</w:t>
      </w:r>
      <w:r w:rsidR="00D11BEA">
        <w:rPr>
          <w:sz w:val="28"/>
          <w:szCs w:val="28"/>
        </w:rPr>
        <w:t>,00 р</w:t>
      </w:r>
      <w:r w:rsidR="00D57CC9">
        <w:rPr>
          <w:sz w:val="28"/>
          <w:szCs w:val="28"/>
        </w:rPr>
        <w:t>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D11BEA">
        <w:rPr>
          <w:sz w:val="28"/>
          <w:szCs w:val="28"/>
        </w:rPr>
        <w:t>4 829 500,00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D11BEA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, в том числе верхний предел до</w:t>
      </w:r>
      <w:r w:rsidRPr="00B926DE">
        <w:rPr>
          <w:sz w:val="28"/>
          <w:szCs w:val="28"/>
        </w:rPr>
        <w:t>л</w:t>
      </w:r>
      <w:r w:rsidRPr="00B926DE">
        <w:rPr>
          <w:sz w:val="28"/>
          <w:szCs w:val="28"/>
        </w:rPr>
        <w:t xml:space="preserve">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гарантиям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D11BEA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D11BEA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D11BEA">
        <w:rPr>
          <w:sz w:val="28"/>
          <w:szCs w:val="28"/>
        </w:rPr>
        <w:t>4 582 500,00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D11BE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0975BF">
        <w:rPr>
          <w:sz w:val="28"/>
          <w:szCs w:val="28"/>
        </w:rPr>
        <w:t>5 257 500</w:t>
      </w:r>
      <w:r w:rsidR="00D11BEA">
        <w:rPr>
          <w:sz w:val="28"/>
          <w:szCs w:val="28"/>
        </w:rPr>
        <w:t>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D11BEA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D11BEA">
        <w:rPr>
          <w:sz w:val="28"/>
          <w:szCs w:val="28"/>
        </w:rPr>
        <w:t>4 582 500,00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D11BEA">
        <w:rPr>
          <w:sz w:val="28"/>
          <w:szCs w:val="28"/>
        </w:rPr>
        <w:t>4 582 500,00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D11BEA">
        <w:rPr>
          <w:sz w:val="28"/>
          <w:szCs w:val="28"/>
        </w:rPr>
        <w:t>5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0975BF">
        <w:rPr>
          <w:sz w:val="28"/>
          <w:szCs w:val="28"/>
        </w:rPr>
        <w:t>4 742 400,00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0975BF">
        <w:rPr>
          <w:sz w:val="28"/>
          <w:szCs w:val="28"/>
        </w:rPr>
        <w:t>4 742 400,00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D11BEA">
        <w:rPr>
          <w:sz w:val="28"/>
          <w:szCs w:val="28"/>
        </w:rPr>
        <w:t>4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D11BE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lastRenderedPageBreak/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D11BEA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D11BE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265E12" w:rsidRPr="00265E12">
        <w:rPr>
          <w:sz w:val="28"/>
          <w:szCs w:val="28"/>
        </w:rPr>
        <w:t xml:space="preserve"> Федоровский Пе</w:t>
      </w:r>
      <w:r w:rsidR="00265E12" w:rsidRPr="00265E12">
        <w:rPr>
          <w:sz w:val="28"/>
          <w:szCs w:val="28"/>
        </w:rPr>
        <w:t>р</w:t>
      </w:r>
      <w:r w:rsidR="00265E12" w:rsidRPr="00265E12">
        <w:rPr>
          <w:sz w:val="28"/>
          <w:szCs w:val="28"/>
        </w:rPr>
        <w:t>вый сельсовет</w:t>
      </w:r>
      <w:r w:rsidR="00265E12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D11BEA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D11BEA">
        <w:rPr>
          <w:spacing w:val="-4"/>
          <w:sz w:val="28"/>
          <w:szCs w:val="28"/>
        </w:rPr>
        <w:t>5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</w:t>
      </w:r>
      <w:r w:rsidR="00265E12" w:rsidRPr="00265E12">
        <w:rPr>
          <w:sz w:val="28"/>
          <w:szCs w:val="28"/>
        </w:rPr>
        <w:t>о</w:t>
      </w:r>
      <w:r w:rsidR="00265E12" w:rsidRPr="00265E12">
        <w:rPr>
          <w:sz w:val="28"/>
          <w:szCs w:val="28"/>
        </w:rPr>
        <w:t>ровский Первый сельсовет</w:t>
      </w:r>
      <w:r w:rsidR="00265E12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поселения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</w:t>
      </w:r>
      <w:r w:rsidR="00D11BEA">
        <w:rPr>
          <w:sz w:val="28"/>
          <w:szCs w:val="28"/>
        </w:rPr>
        <w:t>3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D11BEA">
        <w:rPr>
          <w:sz w:val="28"/>
        </w:rPr>
        <w:t>4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D11BEA">
        <w:rPr>
          <w:sz w:val="28"/>
        </w:rPr>
        <w:t>5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EA7F65" w:rsidP="00B926D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</w:t>
      </w:r>
      <w:r w:rsidR="00D11BEA">
        <w:rPr>
          <w:sz w:val="28"/>
        </w:rPr>
        <w:t>3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D11BEA">
        <w:rPr>
          <w:sz w:val="28"/>
          <w:szCs w:val="28"/>
        </w:rPr>
        <w:t>4</w:t>
      </w:r>
      <w:r w:rsidR="00FF6EAC" w:rsidRPr="009C6F3D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>
        <w:rPr>
          <w:sz w:val="28"/>
        </w:rPr>
        <w:t>2</w:t>
      </w:r>
      <w:r w:rsidR="00A4057F" w:rsidRPr="009C6F3D">
        <w:rPr>
          <w:sz w:val="28"/>
        </w:rPr>
        <w:t>.</w:t>
      </w:r>
    </w:p>
    <w:p w:rsidR="00047845" w:rsidRPr="009C6F3D" w:rsidRDefault="00EA7F65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 w:rsidR="00D11BEA">
        <w:rPr>
          <w:sz w:val="28"/>
        </w:rPr>
        <w:t>3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D11BEA">
        <w:rPr>
          <w:sz w:val="28"/>
          <w:szCs w:val="28"/>
        </w:rPr>
        <w:t>4</w:t>
      </w:r>
      <w:r w:rsidR="00FF6EAC" w:rsidRPr="009C6F3D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85072">
        <w:rPr>
          <w:sz w:val="28"/>
          <w:szCs w:val="28"/>
        </w:rPr>
        <w:t>.</w:t>
      </w:r>
    </w:p>
    <w:p w:rsidR="0039071D" w:rsidRDefault="00EA7F65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правлениям деятельности),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</w:t>
      </w:r>
      <w:r w:rsidR="00D11BEA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1BEA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D11BEA">
        <w:rPr>
          <w:rFonts w:ascii="Times New Roman" w:hAnsi="Times New Roman" w:cs="Times New Roman"/>
          <w:sz w:val="28"/>
          <w:szCs w:val="28"/>
        </w:rPr>
        <w:t>5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EA7F65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 w:rsidR="00D11BE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D11BEA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</w:t>
      </w:r>
      <w:r w:rsidR="002456F1">
        <w:rPr>
          <w:sz w:val="28"/>
          <w:szCs w:val="28"/>
        </w:rPr>
        <w:t xml:space="preserve">годов согласно приложению № </w:t>
      </w:r>
      <w:r>
        <w:rPr>
          <w:sz w:val="28"/>
          <w:szCs w:val="28"/>
        </w:rPr>
        <w:t>5.</w:t>
      </w:r>
    </w:p>
    <w:p w:rsidR="0039071D" w:rsidRDefault="00EA7F65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классифика</w:t>
      </w:r>
      <w:r w:rsidR="00403E1A">
        <w:rPr>
          <w:sz w:val="28"/>
          <w:szCs w:val="28"/>
        </w:rPr>
        <w:t>ции расходов на 202</w:t>
      </w:r>
      <w:r w:rsidR="00D11BE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D11BEA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 w:rsidR="00D11BEA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</w:t>
      </w:r>
    </w:p>
    <w:p w:rsidR="00E7128C" w:rsidRPr="00262443" w:rsidRDefault="00EA7F65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1A09"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настоящ</w:t>
      </w:r>
      <w:r w:rsidR="00ED1A09"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Федоровский Пе</w:t>
      </w:r>
      <w:r w:rsidR="00265E12" w:rsidRPr="00265E12">
        <w:rPr>
          <w:sz w:val="28"/>
          <w:szCs w:val="28"/>
        </w:rPr>
        <w:t>р</w:t>
      </w:r>
      <w:r w:rsidR="00265E12" w:rsidRPr="00265E12">
        <w:rPr>
          <w:sz w:val="28"/>
          <w:szCs w:val="28"/>
        </w:rPr>
        <w:lastRenderedPageBreak/>
        <w:t>вый сельсовет</w:t>
      </w:r>
      <w:r w:rsidR="00265E12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265E12" w:rsidRPr="00265E12">
        <w:rPr>
          <w:sz w:val="28"/>
          <w:szCs w:val="28"/>
        </w:rPr>
        <w:t>Федоровский Пе</w:t>
      </w:r>
      <w:r w:rsidR="00265E12" w:rsidRPr="00265E12">
        <w:rPr>
          <w:sz w:val="28"/>
          <w:szCs w:val="28"/>
        </w:rPr>
        <w:t>р</w:t>
      </w:r>
      <w:r w:rsidR="00265E12" w:rsidRPr="00265E12">
        <w:rPr>
          <w:sz w:val="28"/>
          <w:szCs w:val="28"/>
        </w:rPr>
        <w:t>вый сельсовет</w:t>
      </w:r>
      <w:r w:rsidR="00265E12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региональных прое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 xml:space="preserve">тов, направленных на достижение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 xml:space="preserve">Оренбургской области, приоритетных проектов </w:t>
      </w:r>
      <w:r w:rsidRPr="00262443">
        <w:rPr>
          <w:sz w:val="28"/>
          <w:szCs w:val="28"/>
        </w:rPr>
        <w:t>Саракташского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265E12" w:rsidRPr="00265E12">
        <w:rPr>
          <w:sz w:val="28"/>
          <w:szCs w:val="28"/>
        </w:rPr>
        <w:t xml:space="preserve"> Федоровский Первый сел</w:t>
      </w:r>
      <w:r w:rsidR="00265E12" w:rsidRPr="00265E12">
        <w:rPr>
          <w:sz w:val="28"/>
          <w:szCs w:val="28"/>
        </w:rPr>
        <w:t>ь</w:t>
      </w:r>
      <w:r w:rsidR="00265E12" w:rsidRPr="00265E12">
        <w:rPr>
          <w:sz w:val="28"/>
          <w:szCs w:val="28"/>
        </w:rPr>
        <w:t>совет</w:t>
      </w:r>
      <w:r w:rsidR="00265E12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>бюджетных средств сверх объемов, утвержденных настоящим решен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сель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265E12" w:rsidRPr="00265E12">
        <w:rPr>
          <w:sz w:val="28"/>
          <w:szCs w:val="28"/>
        </w:rPr>
        <w:t xml:space="preserve"> 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сель</w:t>
      </w:r>
      <w:r w:rsidR="00265E12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между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</w:t>
      </w:r>
      <w:r>
        <w:rPr>
          <w:rFonts w:eastAsia="Arial Unicode MS"/>
          <w:color w:val="000000"/>
          <w:sz w:val="28"/>
          <w:szCs w:val="28"/>
        </w:rPr>
        <w:t>з</w:t>
      </w:r>
      <w:r>
        <w:rPr>
          <w:rFonts w:eastAsia="Arial Unicode MS"/>
          <w:color w:val="000000"/>
          <w:sz w:val="28"/>
          <w:szCs w:val="28"/>
        </w:rPr>
        <w:t>делами), видами расходов в целях исполнения обязательств бюджета посел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 w:rsidRPr="00262443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="00EA7F65">
        <w:rPr>
          <w:rFonts w:eastAsia="Arial Unicode MS"/>
          <w:color w:val="000000"/>
          <w:sz w:val="28"/>
          <w:szCs w:val="28"/>
        </w:rPr>
        <w:t>0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265E12">
        <w:rPr>
          <w:rFonts w:eastAsia="Arial Unicode MS"/>
          <w:color w:val="000000"/>
          <w:sz w:val="28"/>
          <w:szCs w:val="28"/>
        </w:rPr>
        <w:t xml:space="preserve">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403E1A">
        <w:rPr>
          <w:rFonts w:eastAsia="Arial Unicode MS"/>
          <w:color w:val="000000"/>
          <w:sz w:val="28"/>
          <w:szCs w:val="28"/>
        </w:rPr>
        <w:t>поселения на 202</w:t>
      </w:r>
      <w:r w:rsidR="00D11BEA">
        <w:rPr>
          <w:rFonts w:eastAsia="Arial Unicode MS"/>
          <w:color w:val="000000"/>
          <w:sz w:val="28"/>
          <w:szCs w:val="28"/>
        </w:rPr>
        <w:t>3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5530DD">
        <w:rPr>
          <w:rFonts w:eastAsia="Arial Unicode MS"/>
          <w:color w:val="000000"/>
          <w:sz w:val="28"/>
          <w:szCs w:val="28"/>
        </w:rPr>
        <w:t>3</w:t>
      </w:r>
      <w:r w:rsidR="00D11BEA">
        <w:rPr>
          <w:rFonts w:eastAsia="Arial Unicode MS"/>
          <w:color w:val="000000"/>
          <w:sz w:val="28"/>
          <w:szCs w:val="28"/>
        </w:rPr>
        <w:t>23</w:t>
      </w:r>
      <w:r w:rsidR="005530DD">
        <w:rPr>
          <w:rFonts w:eastAsia="Arial Unicode MS"/>
          <w:color w:val="000000"/>
          <w:sz w:val="28"/>
          <w:szCs w:val="28"/>
        </w:rPr>
        <w:t xml:space="preserve"> 000</w:t>
      </w:r>
      <w:r w:rsidR="00265E12">
        <w:rPr>
          <w:rFonts w:eastAsia="Arial Unicode MS"/>
          <w:color w:val="000000"/>
          <w:sz w:val="28"/>
          <w:szCs w:val="28"/>
        </w:rPr>
        <w:t xml:space="preserve">,00 </w:t>
      </w:r>
      <w:r w:rsidR="00D5063F">
        <w:rPr>
          <w:rFonts w:eastAsia="Arial Unicode MS"/>
          <w:color w:val="000000"/>
          <w:sz w:val="28"/>
          <w:szCs w:val="28"/>
        </w:rPr>
        <w:t>руб</w:t>
      </w:r>
      <w:r w:rsidR="00522281">
        <w:rPr>
          <w:rFonts w:eastAsia="Arial Unicode MS"/>
          <w:color w:val="000000"/>
          <w:sz w:val="28"/>
          <w:szCs w:val="28"/>
        </w:rPr>
        <w:t>.</w:t>
      </w:r>
      <w:r w:rsidR="00D5063F">
        <w:rPr>
          <w:rFonts w:eastAsia="Arial Unicode MS"/>
          <w:color w:val="000000"/>
          <w:sz w:val="28"/>
          <w:szCs w:val="28"/>
        </w:rPr>
        <w:t xml:space="preserve">, </w:t>
      </w:r>
      <w:r w:rsidR="00403E1A">
        <w:rPr>
          <w:sz w:val="28"/>
          <w:szCs w:val="28"/>
        </w:rPr>
        <w:t>на 202</w:t>
      </w:r>
      <w:r w:rsidR="00D11BEA">
        <w:rPr>
          <w:sz w:val="28"/>
          <w:szCs w:val="28"/>
        </w:rPr>
        <w:t>4</w:t>
      </w:r>
      <w:r w:rsidR="00D5063F">
        <w:rPr>
          <w:sz w:val="28"/>
          <w:szCs w:val="28"/>
        </w:rPr>
        <w:t xml:space="preserve"> год </w:t>
      </w:r>
      <w:r w:rsidR="00D11BEA">
        <w:rPr>
          <w:sz w:val="28"/>
          <w:szCs w:val="28"/>
        </w:rPr>
        <w:t>340</w:t>
      </w:r>
      <w:r w:rsidR="00265E12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D11BEA">
        <w:rPr>
          <w:sz w:val="28"/>
          <w:szCs w:val="28"/>
        </w:rPr>
        <w:t>5</w:t>
      </w:r>
      <w:r w:rsidR="00D5063F">
        <w:rPr>
          <w:sz w:val="28"/>
          <w:szCs w:val="28"/>
        </w:rPr>
        <w:t xml:space="preserve"> год </w:t>
      </w:r>
      <w:r w:rsidR="005530DD">
        <w:rPr>
          <w:sz w:val="28"/>
          <w:szCs w:val="28"/>
        </w:rPr>
        <w:t>3</w:t>
      </w:r>
      <w:r w:rsidR="00D11BEA">
        <w:rPr>
          <w:sz w:val="28"/>
          <w:szCs w:val="28"/>
        </w:rPr>
        <w:t>56</w:t>
      </w:r>
      <w:r w:rsidR="00265E12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lastRenderedPageBreak/>
        <w:t>1</w:t>
      </w:r>
      <w:r w:rsidR="00EA7F65">
        <w:rPr>
          <w:sz w:val="28"/>
          <w:szCs w:val="28"/>
        </w:rPr>
        <w:t>1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</w:t>
      </w:r>
      <w:r w:rsidR="00D11BEA">
        <w:rPr>
          <w:sz w:val="28"/>
          <w:szCs w:val="28"/>
        </w:rPr>
        <w:t>3</w:t>
      </w:r>
      <w:r w:rsidR="00B12DF4">
        <w:rPr>
          <w:sz w:val="28"/>
          <w:szCs w:val="28"/>
        </w:rPr>
        <w:t xml:space="preserve"> год в с</w:t>
      </w:r>
      <w:r w:rsidR="00403E1A">
        <w:rPr>
          <w:sz w:val="28"/>
          <w:szCs w:val="28"/>
        </w:rPr>
        <w:t>умме -  ______     руб., на 202</w:t>
      </w:r>
      <w:r w:rsidR="00D11BEA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год _______ руб., на 202</w:t>
      </w:r>
      <w:r w:rsidR="00D11BEA">
        <w:rPr>
          <w:sz w:val="28"/>
          <w:szCs w:val="28"/>
        </w:rPr>
        <w:t>5</w:t>
      </w:r>
      <w:r w:rsidR="00B12DF4">
        <w:rPr>
          <w:sz w:val="28"/>
          <w:szCs w:val="28"/>
        </w:rPr>
        <w:t xml:space="preserve"> год ________</w:t>
      </w:r>
      <w:r w:rsidR="009C4530" w:rsidRPr="00553BB2">
        <w:rPr>
          <w:sz w:val="28"/>
          <w:szCs w:val="28"/>
        </w:rPr>
        <w:t xml:space="preserve"> руб.</w:t>
      </w:r>
      <w:r w:rsidR="00553BB2" w:rsidRPr="00553BB2">
        <w:rPr>
          <w:sz w:val="28"/>
          <w:szCs w:val="28"/>
        </w:rPr>
        <w:t xml:space="preserve"> 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EA7F65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</w:t>
      </w:r>
      <w:r w:rsidR="00D11BEA">
        <w:rPr>
          <w:sz w:val="28"/>
          <w:szCs w:val="28"/>
        </w:rPr>
        <w:t>3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D11BEA">
        <w:rPr>
          <w:sz w:val="28"/>
        </w:rPr>
        <w:t>4</w:t>
      </w:r>
      <w:r w:rsidR="00C765AF" w:rsidRPr="008C70AE">
        <w:rPr>
          <w:sz w:val="28"/>
        </w:rPr>
        <w:t xml:space="preserve"> и 202</w:t>
      </w:r>
      <w:r w:rsidR="00D11BEA">
        <w:rPr>
          <w:sz w:val="28"/>
        </w:rPr>
        <w:t>5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Pr="008C70AE">
        <w:rPr>
          <w:sz w:val="28"/>
          <w:szCs w:val="28"/>
        </w:rPr>
        <w:t xml:space="preserve"> приложению № </w:t>
      </w:r>
      <w:r w:rsidR="00EA7F65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F65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</w:t>
      </w:r>
      <w:r w:rsidR="00D11BEA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 xml:space="preserve"> год согласно приложению №</w:t>
      </w:r>
      <w:r w:rsidR="00EA7F65">
        <w:rPr>
          <w:sz w:val="28"/>
          <w:szCs w:val="28"/>
        </w:rPr>
        <w:t>8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F65">
        <w:rPr>
          <w:sz w:val="28"/>
          <w:szCs w:val="28"/>
        </w:rPr>
        <w:t>4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</w:t>
      </w:r>
      <w:r w:rsidR="00D11BEA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D11BEA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D11BEA">
        <w:rPr>
          <w:sz w:val="28"/>
          <w:szCs w:val="28"/>
        </w:rPr>
        <w:t>5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F65">
        <w:rPr>
          <w:sz w:val="28"/>
          <w:szCs w:val="28"/>
        </w:rPr>
        <w:t>5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E41745">
        <w:rPr>
          <w:sz w:val="28"/>
          <w:szCs w:val="28"/>
        </w:rPr>
        <w:t>ных проектов, на 202</w:t>
      </w:r>
      <w:r w:rsidR="00D11BEA">
        <w:rPr>
          <w:sz w:val="28"/>
          <w:szCs w:val="28"/>
        </w:rPr>
        <w:t>3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согласно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</w:t>
      </w:r>
      <w:r w:rsidR="00EA7F65">
        <w:rPr>
          <w:rFonts w:ascii="Times New Roman" w:hAnsi="Times New Roman" w:cs="Times New Roman"/>
          <w:sz w:val="28"/>
          <w:szCs w:val="28"/>
        </w:rPr>
        <w:t>6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говле и быту </w:t>
      </w:r>
      <w:r w:rsidR="00265E12" w:rsidRPr="00265E12">
        <w:rPr>
          <w:rFonts w:ascii="Times New Roman" w:hAnsi="Times New Roman" w:cs="Times New Roman"/>
          <w:sz w:val="28"/>
          <w:szCs w:val="28"/>
        </w:rPr>
        <w:t>(</w:t>
      </w:r>
      <w:r w:rsidR="00522281">
        <w:rPr>
          <w:rFonts w:ascii="Times New Roman" w:hAnsi="Times New Roman" w:cs="Times New Roman"/>
          <w:sz w:val="28"/>
          <w:szCs w:val="28"/>
        </w:rPr>
        <w:t>Кирюхину Е.А.</w:t>
      </w:r>
      <w:r w:rsidR="00265E12" w:rsidRPr="00265E12">
        <w:rPr>
          <w:rFonts w:ascii="Times New Roman" w:hAnsi="Times New Roman" w:cs="Times New Roman"/>
          <w:sz w:val="28"/>
          <w:szCs w:val="28"/>
        </w:rPr>
        <w:t>)</w:t>
      </w:r>
      <w:r w:rsidR="00E636E7" w:rsidRPr="00265E12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EA7F65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</w:t>
      </w:r>
      <w:r w:rsidR="00265E12">
        <w:rPr>
          <w:rFonts w:ascii="Times New Roman" w:hAnsi="Times New Roman" w:cs="Times New Roman"/>
          <w:sz w:val="28"/>
          <w:szCs w:val="28"/>
        </w:rPr>
        <w:t xml:space="preserve"> Федоровский Первый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5530DD">
        <w:rPr>
          <w:rFonts w:ascii="Times New Roman" w:hAnsi="Times New Roman" w:cs="Times New Roman"/>
          <w:sz w:val="28"/>
          <w:szCs w:val="28"/>
        </w:rPr>
        <w:t>1 января 202</w:t>
      </w:r>
      <w:r w:rsidR="00D11BEA">
        <w:rPr>
          <w:rFonts w:ascii="Times New Roman" w:hAnsi="Times New Roman" w:cs="Times New Roman"/>
          <w:sz w:val="28"/>
          <w:szCs w:val="28"/>
        </w:rPr>
        <w:t>3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A006D9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522281" w:rsidRPr="00522281" w:rsidRDefault="00522281" w:rsidP="00522281">
      <w:pPr>
        <w:tabs>
          <w:tab w:val="left" w:pos="950"/>
        </w:tabs>
        <w:rPr>
          <w:sz w:val="28"/>
          <w:szCs w:val="28"/>
        </w:rPr>
      </w:pPr>
      <w:r w:rsidRPr="00522281">
        <w:rPr>
          <w:sz w:val="28"/>
          <w:szCs w:val="28"/>
        </w:rPr>
        <w:t xml:space="preserve">Председатель Совета депутатов                  </w:t>
      </w:r>
      <w:r>
        <w:rPr>
          <w:sz w:val="28"/>
          <w:szCs w:val="28"/>
        </w:rPr>
        <w:t xml:space="preserve">                             </w:t>
      </w:r>
      <w:r w:rsidRPr="00522281">
        <w:rPr>
          <w:sz w:val="28"/>
          <w:szCs w:val="28"/>
        </w:rPr>
        <w:t xml:space="preserve">    А.Н. Богряков</w:t>
      </w:r>
    </w:p>
    <w:p w:rsidR="00522281" w:rsidRPr="00522281" w:rsidRDefault="00522281" w:rsidP="00522281">
      <w:pPr>
        <w:tabs>
          <w:tab w:val="left" w:pos="950"/>
        </w:tabs>
        <w:rPr>
          <w:sz w:val="28"/>
          <w:szCs w:val="28"/>
        </w:rPr>
      </w:pPr>
    </w:p>
    <w:p w:rsidR="00522281" w:rsidRPr="00522281" w:rsidRDefault="00522281" w:rsidP="00522281">
      <w:pPr>
        <w:tabs>
          <w:tab w:val="left" w:pos="950"/>
        </w:tabs>
        <w:rPr>
          <w:sz w:val="28"/>
          <w:szCs w:val="28"/>
        </w:rPr>
      </w:pPr>
    </w:p>
    <w:p w:rsidR="00727561" w:rsidRDefault="00522281" w:rsidP="00226E4C">
      <w:pPr>
        <w:jc w:val="both"/>
        <w:rPr>
          <w:sz w:val="28"/>
          <w:szCs w:val="28"/>
        </w:rPr>
      </w:pPr>
      <w:r w:rsidRPr="00522281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712C5C" w:rsidRPr="00265E12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</w:t>
      </w:r>
      <w:r w:rsidR="00265E12" w:rsidRPr="00265E12">
        <w:rPr>
          <w:sz w:val="28"/>
          <w:szCs w:val="28"/>
        </w:rPr>
        <w:t>с</w:t>
      </w:r>
      <w:r w:rsidR="00265E12" w:rsidRPr="00265E12">
        <w:rPr>
          <w:sz w:val="28"/>
          <w:szCs w:val="28"/>
        </w:rPr>
        <w:t>сии, бухгалтерии.</w:t>
      </w:r>
    </w:p>
    <w:p w:rsidR="00461DC1" w:rsidRPr="00265E12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22281">
      <w:headerReference w:type="even" r:id="rId9"/>
      <w:headerReference w:type="default" r:id="rId10"/>
      <w:pgSz w:w="11906" w:h="16838" w:code="9"/>
      <w:pgMar w:top="70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8C" w:rsidRDefault="00E5588C">
      <w:r>
        <w:separator/>
      </w:r>
    </w:p>
  </w:endnote>
  <w:endnote w:type="continuationSeparator" w:id="1">
    <w:p w:rsidR="00E5588C" w:rsidRDefault="00E5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8C" w:rsidRDefault="00E5588C">
      <w:r>
        <w:separator/>
      </w:r>
    </w:p>
  </w:footnote>
  <w:footnote w:type="continuationSeparator" w:id="1">
    <w:p w:rsidR="00E5588C" w:rsidRDefault="00E5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9B11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975BF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C7AAA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37EDF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281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0DD"/>
    <w:rsid w:val="00553B28"/>
    <w:rsid w:val="00553BB2"/>
    <w:rsid w:val="00563202"/>
    <w:rsid w:val="005641BD"/>
    <w:rsid w:val="005648E9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5E06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40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418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10D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1D0B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D724A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650A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1BEA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37898"/>
    <w:rsid w:val="00D4081B"/>
    <w:rsid w:val="00D41E31"/>
    <w:rsid w:val="00D42AA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5588C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A7F65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4840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401D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89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789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3789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37898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3789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3789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898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D378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89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D37898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D37898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D3789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D378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D3789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D3789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D3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7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D37898"/>
  </w:style>
  <w:style w:type="paragraph" w:styleId="ab">
    <w:name w:val="Balloon Text"/>
    <w:basedOn w:val="a"/>
    <w:semiHidden/>
    <w:rsid w:val="00D3789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User</cp:lastModifiedBy>
  <cp:revision>6</cp:revision>
  <cp:lastPrinted>2023-05-29T06:34:00Z</cp:lastPrinted>
  <dcterms:created xsi:type="dcterms:W3CDTF">2022-12-27T06:24:00Z</dcterms:created>
  <dcterms:modified xsi:type="dcterms:W3CDTF">2023-05-29T06:37:00Z</dcterms:modified>
</cp:coreProperties>
</file>