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77" w:rsidRPr="00B01F77" w:rsidRDefault="00D77EA3" w:rsidP="00B01F77">
      <w:pPr>
        <w:pStyle w:val="6"/>
        <w:ind w:firstLine="11"/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0050" cy="685800"/>
            <wp:effectExtent l="19050" t="0" r="0" b="0"/>
            <wp:docPr id="1" name="Рисунок 7" descr="f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fed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F77" w:rsidRPr="009175EE" w:rsidRDefault="00B01F77" w:rsidP="00B01F77">
      <w:pPr>
        <w:pStyle w:val="6"/>
        <w:spacing w:before="0" w:after="0"/>
        <w:ind w:firstLine="11"/>
        <w:jc w:val="center"/>
        <w:rPr>
          <w:b w:val="0"/>
          <w:color w:val="000000"/>
          <w:sz w:val="16"/>
          <w:szCs w:val="16"/>
        </w:rPr>
      </w:pPr>
    </w:p>
    <w:p w:rsidR="00B01F77" w:rsidRPr="00B01F77" w:rsidRDefault="00B01F77" w:rsidP="00B01F77">
      <w:pPr>
        <w:ind w:firstLine="11"/>
        <w:jc w:val="center"/>
        <w:rPr>
          <w:color w:val="000000"/>
          <w:sz w:val="28"/>
          <w:szCs w:val="28"/>
        </w:rPr>
      </w:pPr>
      <w:r w:rsidRPr="00B01F77">
        <w:rPr>
          <w:color w:val="000000"/>
          <w:sz w:val="28"/>
          <w:szCs w:val="28"/>
        </w:rPr>
        <w:t>СОВЕТ ДЕПУТАТОВ МУНИЦИПАЛЬНОГО ОБРАЗОВАНИЯ</w:t>
      </w:r>
    </w:p>
    <w:p w:rsidR="00B01F77" w:rsidRPr="00B01F77" w:rsidRDefault="00B01F77" w:rsidP="00B01F77">
      <w:pPr>
        <w:ind w:firstLine="11"/>
        <w:jc w:val="center"/>
        <w:rPr>
          <w:color w:val="000000"/>
          <w:sz w:val="28"/>
          <w:szCs w:val="28"/>
        </w:rPr>
      </w:pPr>
      <w:r w:rsidRPr="00B01F77">
        <w:rPr>
          <w:color w:val="000000"/>
          <w:sz w:val="28"/>
          <w:szCs w:val="28"/>
        </w:rPr>
        <w:t>ФЕДОРОВСКИЙ ПЕРВЫЙ СЕЛЬСОВЕТ САРАКТАШСКОГО РАЙОНА</w:t>
      </w:r>
    </w:p>
    <w:p w:rsidR="00B01F77" w:rsidRPr="00B01F77" w:rsidRDefault="00B01F77" w:rsidP="00B01F77">
      <w:pPr>
        <w:ind w:firstLine="11"/>
        <w:jc w:val="center"/>
        <w:rPr>
          <w:color w:val="000000"/>
          <w:sz w:val="28"/>
          <w:szCs w:val="28"/>
        </w:rPr>
      </w:pPr>
      <w:r w:rsidRPr="00B01F77">
        <w:rPr>
          <w:color w:val="000000"/>
          <w:sz w:val="28"/>
          <w:szCs w:val="28"/>
        </w:rPr>
        <w:t>ОРЕНБУРГСКОЙ ОБЛАСТИ</w:t>
      </w:r>
    </w:p>
    <w:p w:rsidR="00B01F77" w:rsidRPr="00B01F77" w:rsidRDefault="00B01F77" w:rsidP="00B01F77">
      <w:pPr>
        <w:ind w:firstLine="11"/>
        <w:jc w:val="center"/>
        <w:rPr>
          <w:color w:val="000000"/>
          <w:sz w:val="28"/>
          <w:szCs w:val="28"/>
        </w:rPr>
      </w:pPr>
      <w:r w:rsidRPr="00B01F77">
        <w:rPr>
          <w:color w:val="000000"/>
          <w:sz w:val="28"/>
          <w:szCs w:val="28"/>
        </w:rPr>
        <w:t>ЧЕТВЕРТОГО  СОЗЫВА</w:t>
      </w:r>
    </w:p>
    <w:p w:rsidR="00B01F77" w:rsidRPr="00B01F77" w:rsidRDefault="00B01F77" w:rsidP="00B01F77">
      <w:pPr>
        <w:ind w:firstLine="11"/>
        <w:jc w:val="center"/>
        <w:rPr>
          <w:color w:val="000000"/>
          <w:sz w:val="28"/>
          <w:szCs w:val="28"/>
        </w:rPr>
      </w:pPr>
    </w:p>
    <w:p w:rsidR="00B01F77" w:rsidRPr="00B01F77" w:rsidRDefault="00B01F77" w:rsidP="00B01F77">
      <w:pPr>
        <w:pStyle w:val="1"/>
        <w:ind w:firstLine="11"/>
        <w:rPr>
          <w:color w:val="000000"/>
          <w:szCs w:val="28"/>
        </w:rPr>
      </w:pPr>
      <w:r w:rsidRPr="00B01F77">
        <w:rPr>
          <w:color w:val="000000"/>
          <w:szCs w:val="28"/>
        </w:rPr>
        <w:t>РЕШЕНИЕ</w:t>
      </w:r>
    </w:p>
    <w:p w:rsidR="00B01F77" w:rsidRPr="00B01F77" w:rsidRDefault="001C14E2" w:rsidP="00B01F77">
      <w:pPr>
        <w:ind w:firstLine="1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внеочередного двадцать второго</w:t>
      </w:r>
      <w:r w:rsidR="00B01F77" w:rsidRPr="00B01F77">
        <w:rPr>
          <w:color w:val="000000"/>
          <w:sz w:val="28"/>
          <w:szCs w:val="28"/>
        </w:rPr>
        <w:t xml:space="preserve"> заседания Совета депутатов</w:t>
      </w:r>
    </w:p>
    <w:p w:rsidR="00B01F77" w:rsidRPr="00B01F77" w:rsidRDefault="00B01F77" w:rsidP="00B01F77">
      <w:pPr>
        <w:ind w:firstLine="11"/>
        <w:jc w:val="center"/>
        <w:rPr>
          <w:color w:val="000000"/>
          <w:sz w:val="28"/>
          <w:szCs w:val="28"/>
        </w:rPr>
      </w:pPr>
      <w:r w:rsidRPr="00B01F77">
        <w:rPr>
          <w:color w:val="000000"/>
          <w:sz w:val="28"/>
          <w:szCs w:val="28"/>
        </w:rPr>
        <w:t>муниципального образования Федоровский Первый сельсовет</w:t>
      </w:r>
    </w:p>
    <w:p w:rsidR="00B01F77" w:rsidRPr="00B01F77" w:rsidRDefault="00B01F77" w:rsidP="00B01F77">
      <w:pPr>
        <w:ind w:firstLine="11"/>
        <w:jc w:val="center"/>
        <w:rPr>
          <w:color w:val="000000"/>
          <w:sz w:val="28"/>
          <w:szCs w:val="28"/>
        </w:rPr>
      </w:pPr>
      <w:r w:rsidRPr="00B01F77">
        <w:rPr>
          <w:color w:val="000000"/>
          <w:sz w:val="28"/>
          <w:szCs w:val="28"/>
        </w:rPr>
        <w:t>четвертого созыва</w:t>
      </w:r>
    </w:p>
    <w:p w:rsidR="00B01F77" w:rsidRPr="003D6CC5" w:rsidRDefault="00B01F77" w:rsidP="00B01F77">
      <w:pPr>
        <w:rPr>
          <w:sz w:val="28"/>
          <w:szCs w:val="28"/>
        </w:rPr>
      </w:pPr>
    </w:p>
    <w:p w:rsidR="0082005C" w:rsidRDefault="001C14E2" w:rsidP="0082005C">
      <w:pPr>
        <w:rPr>
          <w:sz w:val="28"/>
          <w:szCs w:val="28"/>
        </w:rPr>
      </w:pPr>
      <w:r>
        <w:rPr>
          <w:sz w:val="28"/>
          <w:szCs w:val="28"/>
        </w:rPr>
        <w:t>10.11.</w:t>
      </w:r>
      <w:r w:rsidR="002A57E6">
        <w:rPr>
          <w:sz w:val="28"/>
          <w:szCs w:val="28"/>
        </w:rPr>
        <w:t>2022</w:t>
      </w:r>
      <w:r w:rsidR="009175EE">
        <w:rPr>
          <w:sz w:val="28"/>
          <w:szCs w:val="28"/>
        </w:rPr>
        <w:t xml:space="preserve">                              с. Федоровка Первая            </w:t>
      </w:r>
      <w:r w:rsidR="002A57E6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78</w:t>
      </w:r>
    </w:p>
    <w:p w:rsidR="000406C4" w:rsidRPr="00B6403F" w:rsidRDefault="000406C4" w:rsidP="00576B9E">
      <w:pPr>
        <w:shd w:val="clear" w:color="auto" w:fill="FFFFFF"/>
        <w:ind w:right="563"/>
        <w:rPr>
          <w:sz w:val="28"/>
          <w:szCs w:val="28"/>
        </w:rPr>
      </w:pPr>
      <w:r w:rsidRPr="00B6403F">
        <w:rPr>
          <w:sz w:val="28"/>
          <w:szCs w:val="28"/>
        </w:rPr>
        <w:t xml:space="preserve">         </w:t>
      </w:r>
    </w:p>
    <w:tbl>
      <w:tblPr>
        <w:tblW w:w="0" w:type="auto"/>
        <w:jc w:val="center"/>
        <w:tblInd w:w="-168" w:type="dxa"/>
        <w:tblLook w:val="01E0"/>
      </w:tblPr>
      <w:tblGrid>
        <w:gridCol w:w="7595"/>
      </w:tblGrid>
      <w:tr w:rsidR="000406C4" w:rsidRPr="001E1233">
        <w:trPr>
          <w:jc w:val="center"/>
        </w:trPr>
        <w:tc>
          <w:tcPr>
            <w:tcW w:w="7595" w:type="dxa"/>
          </w:tcPr>
          <w:p w:rsidR="008126F7" w:rsidRDefault="00952516" w:rsidP="00812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внесение изменений </w:t>
            </w:r>
            <w:r w:rsidR="008126F7" w:rsidRPr="00C7422F">
              <w:rPr>
                <w:sz w:val="28"/>
                <w:szCs w:val="28"/>
              </w:rPr>
              <w:t xml:space="preserve">в решение Совета депутатов </w:t>
            </w:r>
            <w:r w:rsidR="008126F7">
              <w:rPr>
                <w:sz w:val="28"/>
                <w:szCs w:val="28"/>
              </w:rPr>
              <w:t>Федоровского Первого</w:t>
            </w:r>
            <w:r w:rsidR="008126F7" w:rsidRPr="00C7422F">
              <w:rPr>
                <w:sz w:val="28"/>
                <w:szCs w:val="28"/>
              </w:rPr>
              <w:t xml:space="preserve"> сельсовета Саракташского района Оренбургской области от </w:t>
            </w:r>
            <w:r w:rsidR="008126F7">
              <w:rPr>
                <w:sz w:val="28"/>
                <w:szCs w:val="28"/>
              </w:rPr>
              <w:t>26.11.2019 № 123</w:t>
            </w:r>
            <w:r w:rsidR="008126F7" w:rsidRPr="00C7422F">
              <w:rPr>
                <w:sz w:val="28"/>
                <w:szCs w:val="28"/>
              </w:rPr>
              <w:t xml:space="preserve"> </w:t>
            </w:r>
          </w:p>
          <w:p w:rsidR="000406C4" w:rsidRPr="001E1233" w:rsidRDefault="008126F7" w:rsidP="008126F7">
            <w:pPr>
              <w:pStyle w:val="a8"/>
              <w:tabs>
                <w:tab w:val="left" w:pos="9360"/>
              </w:tabs>
              <w:ind w:right="8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22F">
              <w:rPr>
                <w:rFonts w:ascii="Times New Roman" w:hAnsi="Times New Roman"/>
                <w:sz w:val="28"/>
                <w:szCs w:val="28"/>
              </w:rPr>
              <w:t>«Об утверждении Положения о земельном налоге»</w:t>
            </w:r>
            <w:r w:rsidR="000406C4" w:rsidRPr="001E12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406C4" w:rsidRPr="001E1233" w:rsidRDefault="000406C4" w:rsidP="000406C4">
      <w:pPr>
        <w:tabs>
          <w:tab w:val="left" w:pos="9360"/>
        </w:tabs>
        <w:ind w:right="563"/>
        <w:jc w:val="both"/>
        <w:rPr>
          <w:sz w:val="28"/>
          <w:szCs w:val="28"/>
        </w:rPr>
      </w:pPr>
    </w:p>
    <w:p w:rsidR="000406C4" w:rsidRDefault="008126F7" w:rsidP="009175EE">
      <w:pPr>
        <w:ind w:right="-1" w:firstLine="708"/>
        <w:jc w:val="both"/>
        <w:rPr>
          <w:sz w:val="28"/>
          <w:szCs w:val="28"/>
        </w:rPr>
      </w:pPr>
      <w:r w:rsidRPr="00C7422F">
        <w:rPr>
          <w:sz w:val="28"/>
          <w:szCs w:val="28"/>
        </w:rPr>
        <w:t>В соответствии со статьями 387, 394  Налогового кодекса Российской Федерации</w:t>
      </w:r>
      <w:r w:rsidRPr="00C7422F">
        <w:rPr>
          <w:rStyle w:val="a7"/>
          <w:szCs w:val="28"/>
        </w:rPr>
        <w:t>,</w:t>
      </w:r>
      <w:r w:rsidRPr="00C7422F">
        <w:rPr>
          <w:sz w:val="28"/>
          <w:szCs w:val="28"/>
        </w:rPr>
        <w:t xml:space="preserve"> статьей 14  Федерального закона  от 06.10.2003  № 131-ФЗ «Об </w:t>
      </w:r>
      <w:r w:rsidRPr="00C7422F">
        <w:rPr>
          <w:bCs/>
          <w:sz w:val="28"/>
          <w:szCs w:val="28"/>
        </w:rPr>
        <w:t xml:space="preserve"> общих принципах организации местного самоуправления в Российской Федерации</w:t>
      </w:r>
      <w:r w:rsidRPr="00C7422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0406C4" w:rsidRPr="001E1233">
        <w:rPr>
          <w:sz w:val="28"/>
          <w:szCs w:val="28"/>
        </w:rPr>
        <w:t xml:space="preserve"> руководствуясь Уставом муниципального образования Федоровский Первый сельсовет Саракташского района Оренбургской </w:t>
      </w:r>
      <w:r w:rsidR="000406C4">
        <w:rPr>
          <w:sz w:val="28"/>
          <w:szCs w:val="28"/>
        </w:rPr>
        <w:t xml:space="preserve"> области</w:t>
      </w:r>
      <w:r w:rsidR="000406C4" w:rsidRPr="001E1233">
        <w:rPr>
          <w:sz w:val="28"/>
          <w:szCs w:val="28"/>
        </w:rPr>
        <w:t xml:space="preserve"> </w:t>
      </w:r>
    </w:p>
    <w:p w:rsidR="000406C4" w:rsidRDefault="000406C4" w:rsidP="000406C4">
      <w:pPr>
        <w:ind w:right="563" w:firstLine="708"/>
        <w:jc w:val="both"/>
        <w:rPr>
          <w:sz w:val="28"/>
          <w:szCs w:val="28"/>
        </w:rPr>
      </w:pPr>
    </w:p>
    <w:p w:rsidR="00C02B05" w:rsidRPr="00C02B05" w:rsidRDefault="000406C4" w:rsidP="000406C4">
      <w:pPr>
        <w:ind w:firstLine="709"/>
        <w:jc w:val="both"/>
        <w:rPr>
          <w:sz w:val="28"/>
          <w:szCs w:val="28"/>
        </w:rPr>
      </w:pPr>
      <w:r w:rsidRPr="001E1233">
        <w:rPr>
          <w:sz w:val="28"/>
          <w:szCs w:val="28"/>
        </w:rPr>
        <w:t>Совет депутатов Федоровского Первого сельсовета</w:t>
      </w:r>
      <w:r w:rsidRPr="00C02B05">
        <w:rPr>
          <w:sz w:val="28"/>
          <w:szCs w:val="28"/>
        </w:rPr>
        <w:t xml:space="preserve"> </w:t>
      </w:r>
      <w:r w:rsidR="00C02B05" w:rsidRPr="00C02B05">
        <w:rPr>
          <w:sz w:val="28"/>
          <w:szCs w:val="28"/>
        </w:rPr>
        <w:t>РЕШИЛ:</w:t>
      </w:r>
    </w:p>
    <w:p w:rsidR="00C02B05" w:rsidRPr="00C02B05" w:rsidRDefault="00C02B05" w:rsidP="00C02B05">
      <w:pPr>
        <w:pStyle w:val="21"/>
        <w:rPr>
          <w:szCs w:val="28"/>
        </w:rPr>
      </w:pPr>
    </w:p>
    <w:p w:rsidR="00E91A24" w:rsidRPr="008126F7" w:rsidRDefault="005115F2" w:rsidP="008126F7">
      <w:pPr>
        <w:pStyle w:val="21"/>
        <w:ind w:firstLine="709"/>
        <w:rPr>
          <w:szCs w:val="28"/>
        </w:rPr>
      </w:pPr>
      <w:bookmarkStart w:id="0" w:name="sub_1"/>
      <w:r w:rsidRPr="008126F7">
        <w:rPr>
          <w:szCs w:val="28"/>
        </w:rPr>
        <w:t xml:space="preserve">1. </w:t>
      </w:r>
      <w:bookmarkStart w:id="1" w:name="sub_2"/>
      <w:bookmarkEnd w:id="0"/>
      <w:r w:rsidRPr="008126F7">
        <w:rPr>
          <w:szCs w:val="28"/>
        </w:rPr>
        <w:t xml:space="preserve">Внести в Положение о земельном налоге, утвержденное решением Совета депутатов </w:t>
      </w:r>
      <w:r w:rsidR="00B01F77" w:rsidRPr="008126F7">
        <w:rPr>
          <w:szCs w:val="28"/>
        </w:rPr>
        <w:t>Федоровского Первого</w:t>
      </w:r>
      <w:r w:rsidR="006B4E3F" w:rsidRPr="008126F7">
        <w:rPr>
          <w:szCs w:val="28"/>
        </w:rPr>
        <w:t xml:space="preserve"> </w:t>
      </w:r>
      <w:r w:rsidRPr="008126F7">
        <w:rPr>
          <w:szCs w:val="28"/>
        </w:rPr>
        <w:t xml:space="preserve">сельсовета Саракташского района Оренбургской области от </w:t>
      </w:r>
      <w:r w:rsidR="006B4E3F" w:rsidRPr="008126F7">
        <w:rPr>
          <w:szCs w:val="28"/>
        </w:rPr>
        <w:t xml:space="preserve"> </w:t>
      </w:r>
      <w:r w:rsidR="00B01F77" w:rsidRPr="008126F7">
        <w:rPr>
          <w:szCs w:val="28"/>
        </w:rPr>
        <w:t>26.11.2019</w:t>
      </w:r>
      <w:r w:rsidRPr="008126F7">
        <w:rPr>
          <w:szCs w:val="28"/>
        </w:rPr>
        <w:t xml:space="preserve"> №</w:t>
      </w:r>
      <w:r w:rsidR="006B4E3F" w:rsidRPr="008126F7">
        <w:rPr>
          <w:szCs w:val="28"/>
        </w:rPr>
        <w:t xml:space="preserve"> </w:t>
      </w:r>
      <w:r w:rsidR="00B01F77" w:rsidRPr="008126F7">
        <w:rPr>
          <w:szCs w:val="28"/>
        </w:rPr>
        <w:t>123</w:t>
      </w:r>
      <w:r w:rsidR="008126F7" w:rsidRPr="008126F7">
        <w:rPr>
          <w:szCs w:val="28"/>
        </w:rPr>
        <w:t xml:space="preserve"> «Об утверждении Положения о земельном налоге» </w:t>
      </w:r>
      <w:r w:rsidR="008126F7" w:rsidRPr="008126F7">
        <w:rPr>
          <w:bCs/>
          <w:szCs w:val="28"/>
        </w:rPr>
        <w:t>с изменениями</w:t>
      </w:r>
      <w:r w:rsidR="008126F7" w:rsidRPr="008126F7">
        <w:rPr>
          <w:szCs w:val="28"/>
        </w:rPr>
        <w:t xml:space="preserve">, внесенными решениями от 28.10.2021 № 48, следующие изменения: </w:t>
      </w:r>
      <w:r w:rsidR="008126F7" w:rsidRPr="008126F7">
        <w:rPr>
          <w:rStyle w:val="blk"/>
          <w:szCs w:val="28"/>
        </w:rPr>
        <w:t>в</w:t>
      </w:r>
      <w:r w:rsidR="00E746E4" w:rsidRPr="008126F7">
        <w:rPr>
          <w:rStyle w:val="blk"/>
          <w:szCs w:val="28"/>
        </w:rPr>
        <w:t xml:space="preserve"> </w:t>
      </w:r>
      <w:r w:rsidR="00E746E4" w:rsidRPr="008126F7">
        <w:rPr>
          <w:szCs w:val="28"/>
        </w:rPr>
        <w:t xml:space="preserve">абзаце </w:t>
      </w:r>
      <w:r w:rsidR="001D785F">
        <w:rPr>
          <w:szCs w:val="28"/>
        </w:rPr>
        <w:t>2</w:t>
      </w:r>
      <w:r w:rsidR="00E746E4" w:rsidRPr="008126F7">
        <w:rPr>
          <w:szCs w:val="28"/>
        </w:rPr>
        <w:t xml:space="preserve"> раздела</w:t>
      </w:r>
      <w:r w:rsidR="00E91A24" w:rsidRPr="008126F7">
        <w:rPr>
          <w:szCs w:val="28"/>
        </w:rPr>
        <w:t xml:space="preserve"> </w:t>
      </w:r>
      <w:r w:rsidR="00E91A24" w:rsidRPr="008126F7">
        <w:rPr>
          <w:szCs w:val="28"/>
          <w:lang w:val="en-US"/>
        </w:rPr>
        <w:t>II</w:t>
      </w:r>
      <w:r w:rsidR="00E91A24" w:rsidRPr="008126F7">
        <w:rPr>
          <w:szCs w:val="28"/>
        </w:rPr>
        <w:t xml:space="preserve"> «Налоговые ставки» </w:t>
      </w:r>
      <w:r w:rsidR="00E746E4" w:rsidRPr="008126F7">
        <w:rPr>
          <w:szCs w:val="28"/>
        </w:rPr>
        <w:t>цифру</w:t>
      </w:r>
      <w:r w:rsidR="008126F7">
        <w:rPr>
          <w:szCs w:val="28"/>
        </w:rPr>
        <w:t xml:space="preserve"> </w:t>
      </w:r>
      <w:r w:rsidR="00E91A24" w:rsidRPr="008126F7">
        <w:rPr>
          <w:szCs w:val="28"/>
        </w:rPr>
        <w:t>«0,</w:t>
      </w:r>
      <w:r w:rsidR="00E746E4" w:rsidRPr="008126F7">
        <w:rPr>
          <w:szCs w:val="28"/>
        </w:rPr>
        <w:t>2</w:t>
      </w:r>
      <w:r w:rsidR="002A57E6" w:rsidRPr="008126F7">
        <w:rPr>
          <w:szCs w:val="28"/>
        </w:rPr>
        <w:t>5</w:t>
      </w:r>
      <w:r w:rsidR="008126F7">
        <w:rPr>
          <w:szCs w:val="28"/>
        </w:rPr>
        <w:t xml:space="preserve">» </w:t>
      </w:r>
      <w:r w:rsidR="00E746E4" w:rsidRPr="008126F7">
        <w:rPr>
          <w:szCs w:val="28"/>
        </w:rPr>
        <w:t>заменить  на цифру</w:t>
      </w:r>
      <w:r w:rsidR="00E91A24" w:rsidRPr="008126F7">
        <w:rPr>
          <w:szCs w:val="28"/>
        </w:rPr>
        <w:t xml:space="preserve"> «</w:t>
      </w:r>
      <w:r w:rsidR="009175EE" w:rsidRPr="008126F7">
        <w:rPr>
          <w:szCs w:val="28"/>
        </w:rPr>
        <w:t>0,</w:t>
      </w:r>
      <w:r w:rsidR="002A57E6" w:rsidRPr="008126F7">
        <w:rPr>
          <w:szCs w:val="28"/>
        </w:rPr>
        <w:t>3</w:t>
      </w:r>
      <w:r w:rsidR="00E91A24" w:rsidRPr="008126F7">
        <w:rPr>
          <w:szCs w:val="28"/>
        </w:rPr>
        <w:t>».</w:t>
      </w:r>
    </w:p>
    <w:bookmarkEnd w:id="1"/>
    <w:p w:rsidR="00710D80" w:rsidRDefault="00710D80" w:rsidP="00E746E4">
      <w:pPr>
        <w:pStyle w:val="21"/>
        <w:ind w:firstLine="709"/>
        <w:rPr>
          <w:szCs w:val="28"/>
        </w:rPr>
      </w:pPr>
      <w:r>
        <w:rPr>
          <w:szCs w:val="28"/>
        </w:rPr>
        <w:t xml:space="preserve">2. </w:t>
      </w:r>
      <w:r w:rsidR="0036484C" w:rsidRPr="00C7422F">
        <w:rPr>
          <w:szCs w:val="28"/>
        </w:rPr>
        <w:t xml:space="preserve">Настоящее решение подлежит обнародованию, опубликованию в районной газете «Пульс дня» и размещению на официальном сайте муниципального образования </w:t>
      </w:r>
      <w:r w:rsidR="0036484C">
        <w:rPr>
          <w:szCs w:val="28"/>
        </w:rPr>
        <w:t>Федоровский Первый</w:t>
      </w:r>
      <w:r w:rsidR="0036484C" w:rsidRPr="00C7422F">
        <w:rPr>
          <w:szCs w:val="28"/>
        </w:rPr>
        <w:t xml:space="preserve"> сельсовет Саракташского района Оренбургской области.</w:t>
      </w:r>
    </w:p>
    <w:p w:rsidR="0036484C" w:rsidRDefault="00710D80" w:rsidP="0036484C">
      <w:pPr>
        <w:pStyle w:val="21"/>
        <w:tabs>
          <w:tab w:val="right" w:pos="9639"/>
        </w:tabs>
        <w:ind w:firstLine="709"/>
        <w:rPr>
          <w:szCs w:val="28"/>
        </w:rPr>
      </w:pPr>
      <w:r>
        <w:rPr>
          <w:szCs w:val="28"/>
        </w:rPr>
        <w:t xml:space="preserve">3. </w:t>
      </w:r>
      <w:r w:rsidR="0036484C" w:rsidRPr="00C7422F">
        <w:rPr>
          <w:szCs w:val="28"/>
        </w:rPr>
        <w:t>Установить, что настоящее решение вступает в силу по истечении одного месяца со дня его официального опубликования, но не ранее  1 января 202</w:t>
      </w:r>
      <w:r w:rsidR="0036484C">
        <w:rPr>
          <w:szCs w:val="28"/>
        </w:rPr>
        <w:t>3</w:t>
      </w:r>
      <w:r w:rsidR="0036484C" w:rsidRPr="00C7422F">
        <w:rPr>
          <w:szCs w:val="28"/>
        </w:rPr>
        <w:t xml:space="preserve"> года.</w:t>
      </w:r>
    </w:p>
    <w:p w:rsidR="00440E37" w:rsidRDefault="00440E37" w:rsidP="0036484C">
      <w:pPr>
        <w:pStyle w:val="21"/>
        <w:tabs>
          <w:tab w:val="right" w:pos="9639"/>
        </w:tabs>
        <w:ind w:firstLine="709"/>
        <w:rPr>
          <w:szCs w:val="28"/>
        </w:rPr>
      </w:pPr>
      <w:r w:rsidRPr="00942FE1">
        <w:rPr>
          <w:szCs w:val="28"/>
        </w:rPr>
        <w:t xml:space="preserve">4. </w:t>
      </w:r>
      <w:r w:rsidR="0036484C" w:rsidRPr="00C7422F">
        <w:rPr>
          <w:szCs w:val="28"/>
        </w:rPr>
        <w:t>Контроль за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торговле и быту</w:t>
      </w:r>
      <w:r w:rsidR="00B01F77" w:rsidRPr="00737511">
        <w:rPr>
          <w:szCs w:val="28"/>
        </w:rPr>
        <w:t xml:space="preserve"> (</w:t>
      </w:r>
      <w:r w:rsidR="0036484C">
        <w:rPr>
          <w:szCs w:val="28"/>
        </w:rPr>
        <w:t>Кирюхина Е.А.</w:t>
      </w:r>
      <w:r w:rsidR="00B01F77">
        <w:rPr>
          <w:szCs w:val="28"/>
        </w:rPr>
        <w:t>).</w:t>
      </w:r>
    </w:p>
    <w:p w:rsidR="00576B9E" w:rsidRDefault="00576B9E" w:rsidP="00A80854">
      <w:pPr>
        <w:rPr>
          <w:sz w:val="28"/>
          <w:szCs w:val="28"/>
        </w:rPr>
      </w:pPr>
    </w:p>
    <w:p w:rsidR="00576B9E" w:rsidRDefault="00576B9E" w:rsidP="00576B9E">
      <w:pPr>
        <w:tabs>
          <w:tab w:val="left" w:pos="950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 А.Н. Богряков</w:t>
      </w:r>
    </w:p>
    <w:p w:rsidR="00576B9E" w:rsidRDefault="00576B9E" w:rsidP="00576B9E">
      <w:pPr>
        <w:tabs>
          <w:tab w:val="left" w:pos="950"/>
        </w:tabs>
        <w:rPr>
          <w:sz w:val="28"/>
          <w:szCs w:val="28"/>
        </w:rPr>
      </w:pPr>
    </w:p>
    <w:p w:rsidR="00576B9E" w:rsidRDefault="00576B9E" w:rsidP="00576B9E">
      <w:pPr>
        <w:tabs>
          <w:tab w:val="left" w:pos="950"/>
        </w:tabs>
        <w:rPr>
          <w:sz w:val="28"/>
          <w:szCs w:val="28"/>
        </w:rPr>
      </w:pPr>
    </w:p>
    <w:p w:rsidR="00576B9E" w:rsidRDefault="00576B9E" w:rsidP="00576B9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А.А. Хлопушин</w:t>
      </w:r>
    </w:p>
    <w:p w:rsidR="00576B9E" w:rsidRDefault="00576B9E" w:rsidP="00576B9E">
      <w:pPr>
        <w:jc w:val="both"/>
        <w:rPr>
          <w:sz w:val="28"/>
          <w:szCs w:val="28"/>
        </w:rPr>
      </w:pPr>
    </w:p>
    <w:p w:rsidR="00A80854" w:rsidRDefault="00440E37" w:rsidP="00A808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80854">
        <w:rPr>
          <w:sz w:val="28"/>
          <w:szCs w:val="28"/>
        </w:rPr>
        <w:t xml:space="preserve">              </w:t>
      </w:r>
    </w:p>
    <w:p w:rsidR="00383C6E" w:rsidRPr="004324B2" w:rsidRDefault="00383C6E" w:rsidP="00383C6E">
      <w:pPr>
        <w:ind w:firstLine="567"/>
        <w:jc w:val="center"/>
        <w:rPr>
          <w:sz w:val="28"/>
          <w:szCs w:val="28"/>
        </w:rPr>
      </w:pPr>
    </w:p>
    <w:p w:rsidR="00383C6E" w:rsidRPr="00257140" w:rsidRDefault="00383C6E" w:rsidP="00383C6E">
      <w:pPr>
        <w:ind w:right="-5"/>
        <w:jc w:val="both"/>
        <w:rPr>
          <w:sz w:val="28"/>
          <w:szCs w:val="28"/>
        </w:rPr>
      </w:pPr>
    </w:p>
    <w:sectPr w:rsidR="00383C6E" w:rsidRPr="00257140" w:rsidSect="00576B9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5E9" w:rsidRDefault="005375E9">
      <w:r>
        <w:separator/>
      </w:r>
    </w:p>
  </w:endnote>
  <w:endnote w:type="continuationSeparator" w:id="1">
    <w:p w:rsidR="005375E9" w:rsidRDefault="00537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5E9" w:rsidRDefault="005375E9">
      <w:r>
        <w:separator/>
      </w:r>
    </w:p>
  </w:footnote>
  <w:footnote w:type="continuationSeparator" w:id="1">
    <w:p w:rsidR="005375E9" w:rsidRDefault="005375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6C10405"/>
    <w:multiLevelType w:val="multilevel"/>
    <w:tmpl w:val="CD9E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F4264"/>
    <w:multiLevelType w:val="multilevel"/>
    <w:tmpl w:val="590C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DF2F42"/>
    <w:multiLevelType w:val="hybridMultilevel"/>
    <w:tmpl w:val="E592CF68"/>
    <w:lvl w:ilvl="0" w:tplc="83A6E672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310D7F01"/>
    <w:multiLevelType w:val="hybridMultilevel"/>
    <w:tmpl w:val="8C589AF8"/>
    <w:lvl w:ilvl="0" w:tplc="7A2420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6A33"/>
    <w:rsid w:val="00033D68"/>
    <w:rsid w:val="000406C4"/>
    <w:rsid w:val="00084BCE"/>
    <w:rsid w:val="000B6A94"/>
    <w:rsid w:val="000C1324"/>
    <w:rsid w:val="000C4381"/>
    <w:rsid w:val="000D3F81"/>
    <w:rsid w:val="00102A68"/>
    <w:rsid w:val="00106590"/>
    <w:rsid w:val="00114D06"/>
    <w:rsid w:val="00134314"/>
    <w:rsid w:val="0014493F"/>
    <w:rsid w:val="00153443"/>
    <w:rsid w:val="001A4AC6"/>
    <w:rsid w:val="001C08BD"/>
    <w:rsid w:val="001C14E2"/>
    <w:rsid w:val="001D785F"/>
    <w:rsid w:val="001E6727"/>
    <w:rsid w:val="00214C6B"/>
    <w:rsid w:val="0022698B"/>
    <w:rsid w:val="002333FE"/>
    <w:rsid w:val="0025288C"/>
    <w:rsid w:val="00262B11"/>
    <w:rsid w:val="0026370F"/>
    <w:rsid w:val="002867D9"/>
    <w:rsid w:val="00287760"/>
    <w:rsid w:val="002A57E6"/>
    <w:rsid w:val="002B10E3"/>
    <w:rsid w:val="00330C01"/>
    <w:rsid w:val="0035021F"/>
    <w:rsid w:val="0036484C"/>
    <w:rsid w:val="00375E70"/>
    <w:rsid w:val="003808F1"/>
    <w:rsid w:val="00383C6E"/>
    <w:rsid w:val="003D7623"/>
    <w:rsid w:val="003F7EF7"/>
    <w:rsid w:val="0041539C"/>
    <w:rsid w:val="0043446A"/>
    <w:rsid w:val="00440E37"/>
    <w:rsid w:val="00454FC4"/>
    <w:rsid w:val="004C3B2E"/>
    <w:rsid w:val="004D0F80"/>
    <w:rsid w:val="004D47DB"/>
    <w:rsid w:val="005115F2"/>
    <w:rsid w:val="00527ADB"/>
    <w:rsid w:val="005375E9"/>
    <w:rsid w:val="00553217"/>
    <w:rsid w:val="00555846"/>
    <w:rsid w:val="005669B2"/>
    <w:rsid w:val="00575B00"/>
    <w:rsid w:val="00575B99"/>
    <w:rsid w:val="00576B9E"/>
    <w:rsid w:val="00595002"/>
    <w:rsid w:val="005A6E1E"/>
    <w:rsid w:val="005B6336"/>
    <w:rsid w:val="005B63DA"/>
    <w:rsid w:val="005E76F0"/>
    <w:rsid w:val="005F5F8A"/>
    <w:rsid w:val="0062738E"/>
    <w:rsid w:val="006443A7"/>
    <w:rsid w:val="00696521"/>
    <w:rsid w:val="006B3162"/>
    <w:rsid w:val="006B4E3F"/>
    <w:rsid w:val="006B4EDB"/>
    <w:rsid w:val="006D6B9D"/>
    <w:rsid w:val="0070679B"/>
    <w:rsid w:val="00710D80"/>
    <w:rsid w:val="00713F70"/>
    <w:rsid w:val="00717A4F"/>
    <w:rsid w:val="00733403"/>
    <w:rsid w:val="00753B03"/>
    <w:rsid w:val="00791915"/>
    <w:rsid w:val="007C41A5"/>
    <w:rsid w:val="007E2061"/>
    <w:rsid w:val="007E62D5"/>
    <w:rsid w:val="007F2594"/>
    <w:rsid w:val="007F6A33"/>
    <w:rsid w:val="008126F7"/>
    <w:rsid w:val="00816589"/>
    <w:rsid w:val="0082005C"/>
    <w:rsid w:val="0083206C"/>
    <w:rsid w:val="00844E99"/>
    <w:rsid w:val="00884090"/>
    <w:rsid w:val="008C3864"/>
    <w:rsid w:val="008F367B"/>
    <w:rsid w:val="008F7D61"/>
    <w:rsid w:val="009175EE"/>
    <w:rsid w:val="00934FF6"/>
    <w:rsid w:val="00940CF7"/>
    <w:rsid w:val="009435BD"/>
    <w:rsid w:val="00952516"/>
    <w:rsid w:val="00990DAE"/>
    <w:rsid w:val="009D0240"/>
    <w:rsid w:val="009F2C23"/>
    <w:rsid w:val="009F6358"/>
    <w:rsid w:val="00A03D1C"/>
    <w:rsid w:val="00A056FB"/>
    <w:rsid w:val="00A07053"/>
    <w:rsid w:val="00A12177"/>
    <w:rsid w:val="00A47AA0"/>
    <w:rsid w:val="00A61002"/>
    <w:rsid w:val="00A75036"/>
    <w:rsid w:val="00A80854"/>
    <w:rsid w:val="00A950AA"/>
    <w:rsid w:val="00AA06F0"/>
    <w:rsid w:val="00AA2F5D"/>
    <w:rsid w:val="00AC6E2E"/>
    <w:rsid w:val="00AE012F"/>
    <w:rsid w:val="00AE7579"/>
    <w:rsid w:val="00AF7184"/>
    <w:rsid w:val="00B01F77"/>
    <w:rsid w:val="00B1638E"/>
    <w:rsid w:val="00B51318"/>
    <w:rsid w:val="00B55421"/>
    <w:rsid w:val="00B56770"/>
    <w:rsid w:val="00B57CB5"/>
    <w:rsid w:val="00B70A42"/>
    <w:rsid w:val="00B8124D"/>
    <w:rsid w:val="00B82D6C"/>
    <w:rsid w:val="00BC4B70"/>
    <w:rsid w:val="00BD7E9A"/>
    <w:rsid w:val="00C000D7"/>
    <w:rsid w:val="00C02B05"/>
    <w:rsid w:val="00C06403"/>
    <w:rsid w:val="00C16A06"/>
    <w:rsid w:val="00C6468F"/>
    <w:rsid w:val="00C64AA3"/>
    <w:rsid w:val="00C67AA7"/>
    <w:rsid w:val="00C7005A"/>
    <w:rsid w:val="00C8706A"/>
    <w:rsid w:val="00CE1FDA"/>
    <w:rsid w:val="00CE72DE"/>
    <w:rsid w:val="00CF260E"/>
    <w:rsid w:val="00CF5883"/>
    <w:rsid w:val="00D031CE"/>
    <w:rsid w:val="00D0523F"/>
    <w:rsid w:val="00D22A4C"/>
    <w:rsid w:val="00D23D6E"/>
    <w:rsid w:val="00D333BA"/>
    <w:rsid w:val="00D336EF"/>
    <w:rsid w:val="00D77EA3"/>
    <w:rsid w:val="00D8571E"/>
    <w:rsid w:val="00DA2446"/>
    <w:rsid w:val="00DC080C"/>
    <w:rsid w:val="00DE19E2"/>
    <w:rsid w:val="00DE3F2C"/>
    <w:rsid w:val="00DE7A2A"/>
    <w:rsid w:val="00E20230"/>
    <w:rsid w:val="00E441F6"/>
    <w:rsid w:val="00E623FC"/>
    <w:rsid w:val="00E746E4"/>
    <w:rsid w:val="00E86E37"/>
    <w:rsid w:val="00E91A24"/>
    <w:rsid w:val="00E96587"/>
    <w:rsid w:val="00EA21EC"/>
    <w:rsid w:val="00EA71D3"/>
    <w:rsid w:val="00EC4C53"/>
    <w:rsid w:val="00ED7884"/>
    <w:rsid w:val="00F0000F"/>
    <w:rsid w:val="00F4662D"/>
    <w:rsid w:val="00F47AFD"/>
    <w:rsid w:val="00F669E1"/>
    <w:rsid w:val="00F707EB"/>
    <w:rsid w:val="00F742D6"/>
    <w:rsid w:val="00F819AA"/>
    <w:rsid w:val="00FA5638"/>
    <w:rsid w:val="00FB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A33"/>
    <w:rPr>
      <w:sz w:val="24"/>
      <w:szCs w:val="24"/>
    </w:rPr>
  </w:style>
  <w:style w:type="paragraph" w:styleId="1">
    <w:name w:val="heading 1"/>
    <w:basedOn w:val="a"/>
    <w:next w:val="a"/>
    <w:qFormat/>
    <w:rsid w:val="005B6336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01F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01F77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uiPriority w:val="99"/>
    <w:rsid w:val="007F6A33"/>
    <w:rPr>
      <w:color w:val="0000FF"/>
      <w:u w:val="single"/>
    </w:rPr>
  </w:style>
  <w:style w:type="character" w:styleId="a4">
    <w:name w:val="Strong"/>
    <w:basedOn w:val="a0"/>
    <w:qFormat/>
    <w:rsid w:val="007F6A33"/>
    <w:rPr>
      <w:b/>
      <w:bCs/>
    </w:rPr>
  </w:style>
  <w:style w:type="paragraph" w:customStyle="1" w:styleId="formattexttopleveltext">
    <w:name w:val="formattext topleveltext"/>
    <w:basedOn w:val="a"/>
    <w:rsid w:val="00214C6B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A1217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83C6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383C6E"/>
  </w:style>
  <w:style w:type="paragraph" w:styleId="21">
    <w:name w:val="Body Text 2"/>
    <w:basedOn w:val="a"/>
    <w:link w:val="22"/>
    <w:rsid w:val="00C02B05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C02B05"/>
    <w:rPr>
      <w:sz w:val="28"/>
    </w:rPr>
  </w:style>
  <w:style w:type="paragraph" w:styleId="a6">
    <w:name w:val="Title"/>
    <w:basedOn w:val="a"/>
    <w:link w:val="a7"/>
    <w:uiPriority w:val="99"/>
    <w:qFormat/>
    <w:rsid w:val="005115F2"/>
    <w:pPr>
      <w:jc w:val="center"/>
    </w:pPr>
    <w:rPr>
      <w:b/>
      <w:sz w:val="28"/>
      <w:szCs w:val="20"/>
      <w:lang/>
    </w:rPr>
  </w:style>
  <w:style w:type="character" w:customStyle="1" w:styleId="a7">
    <w:name w:val="Название Знак"/>
    <w:basedOn w:val="a0"/>
    <w:link w:val="a6"/>
    <w:uiPriority w:val="99"/>
    <w:rsid w:val="005115F2"/>
    <w:rPr>
      <w:b/>
      <w:sz w:val="28"/>
      <w:lang/>
    </w:rPr>
  </w:style>
  <w:style w:type="paragraph" w:styleId="a8">
    <w:name w:val="No Spacing"/>
    <w:qFormat/>
    <w:rsid w:val="000406C4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B01F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B01F77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ОРЕНБУРГСКАЯ ОБЛАСТЬ САРАКТАШСКИЙ РАЙОН</vt:lpstr>
    </vt:vector>
  </TitlesOfParts>
  <Company>Reanimator Extreme Edition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ОРЕНБУРГСКАЯ ОБЛАСТЬ САРАКТАШСКИЙ РАЙОН</dc:title>
  <dc:creator>1</dc:creator>
  <cp:lastModifiedBy>Samsung</cp:lastModifiedBy>
  <cp:revision>2</cp:revision>
  <cp:lastPrinted>2022-11-10T04:54:00Z</cp:lastPrinted>
  <dcterms:created xsi:type="dcterms:W3CDTF">2022-11-14T09:02:00Z</dcterms:created>
  <dcterms:modified xsi:type="dcterms:W3CDTF">2022-11-14T09:02:00Z</dcterms:modified>
</cp:coreProperties>
</file>