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DB" w:rsidRDefault="006D1B3B" w:rsidP="00554EF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D6E3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15EDB" w:rsidRPr="00BC386A" w:rsidRDefault="0022034E" w:rsidP="00505DA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ФЕДОРОВСКИЙ ПЕРВЫЙ</w:t>
      </w:r>
      <w:r w:rsidR="00B15EDB" w:rsidRPr="00BC386A">
        <w:rPr>
          <w:rFonts w:ascii="Times New Roman" w:hAnsi="Times New Roman"/>
          <w:b/>
          <w:bCs/>
          <w:sz w:val="28"/>
          <w:szCs w:val="28"/>
        </w:rPr>
        <w:t xml:space="preserve">  СЕЛЬСОВЕТ САРАКТАШСКОГО РАЙОНА</w:t>
      </w:r>
      <w:r w:rsidR="00505D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5EDB" w:rsidRPr="00BC386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A2D3C" w:rsidRDefault="002676CF" w:rsidP="005A2D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первого</w:t>
      </w:r>
      <w:r w:rsidR="005A2D3C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B15EDB" w:rsidRDefault="005A2D3C" w:rsidP="005A2D3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Первого сельсовета третьего созыва</w:t>
      </w:r>
    </w:p>
    <w:p w:rsidR="005A2D3C" w:rsidRPr="00BC386A" w:rsidRDefault="005A2D3C" w:rsidP="005A2D3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2676CF" w:rsidP="00B15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34A4">
        <w:rPr>
          <w:rFonts w:ascii="Times New Roman" w:hAnsi="Times New Roman"/>
          <w:sz w:val="28"/>
          <w:szCs w:val="28"/>
        </w:rPr>
        <w:t>5</w:t>
      </w:r>
      <w:r w:rsidR="009C4B47">
        <w:rPr>
          <w:rFonts w:ascii="Times New Roman" w:hAnsi="Times New Roman"/>
          <w:sz w:val="28"/>
          <w:szCs w:val="28"/>
        </w:rPr>
        <w:t>.</w:t>
      </w:r>
      <w:r w:rsidR="001103B0">
        <w:rPr>
          <w:rFonts w:ascii="Times New Roman" w:hAnsi="Times New Roman"/>
          <w:sz w:val="28"/>
          <w:szCs w:val="28"/>
        </w:rPr>
        <w:t>03</w:t>
      </w:r>
      <w:r w:rsidR="009C4B47">
        <w:rPr>
          <w:rFonts w:ascii="Times New Roman" w:hAnsi="Times New Roman"/>
          <w:sz w:val="28"/>
          <w:szCs w:val="28"/>
        </w:rPr>
        <w:t>.201</w:t>
      </w:r>
      <w:r w:rsidR="001103B0">
        <w:rPr>
          <w:rFonts w:ascii="Times New Roman" w:hAnsi="Times New Roman"/>
          <w:sz w:val="28"/>
          <w:szCs w:val="28"/>
        </w:rPr>
        <w:t>9</w:t>
      </w:r>
      <w:r w:rsidR="00B15EDB" w:rsidRPr="00BC386A">
        <w:rPr>
          <w:rFonts w:ascii="Times New Roman" w:hAnsi="Times New Roman"/>
          <w:sz w:val="28"/>
          <w:szCs w:val="28"/>
        </w:rPr>
        <w:t xml:space="preserve">                 </w:t>
      </w:r>
      <w:r w:rsidR="009C4B47">
        <w:rPr>
          <w:rFonts w:ascii="Times New Roman" w:hAnsi="Times New Roman"/>
          <w:sz w:val="28"/>
          <w:szCs w:val="28"/>
        </w:rPr>
        <w:t xml:space="preserve">        </w:t>
      </w:r>
      <w:r w:rsidR="00B15EDB" w:rsidRPr="00BC386A">
        <w:rPr>
          <w:rFonts w:ascii="Times New Roman" w:hAnsi="Times New Roman"/>
          <w:sz w:val="28"/>
          <w:szCs w:val="28"/>
        </w:rPr>
        <w:t xml:space="preserve">   </w:t>
      </w:r>
      <w:r w:rsidR="00B15EDB">
        <w:rPr>
          <w:rFonts w:ascii="Times New Roman" w:hAnsi="Times New Roman"/>
          <w:sz w:val="28"/>
          <w:szCs w:val="28"/>
        </w:rPr>
        <w:t xml:space="preserve"> с.  </w:t>
      </w:r>
      <w:r w:rsidR="0022034E">
        <w:rPr>
          <w:rFonts w:ascii="Times New Roman" w:hAnsi="Times New Roman"/>
          <w:sz w:val="28"/>
          <w:szCs w:val="28"/>
        </w:rPr>
        <w:t xml:space="preserve">Федоровка Первая           </w:t>
      </w:r>
      <w:r w:rsidR="009C4B47">
        <w:rPr>
          <w:rFonts w:ascii="Times New Roman" w:hAnsi="Times New Roman"/>
          <w:sz w:val="28"/>
          <w:szCs w:val="28"/>
        </w:rPr>
        <w:t xml:space="preserve">                </w:t>
      </w:r>
      <w:r w:rsidR="0022034E">
        <w:rPr>
          <w:rFonts w:ascii="Times New Roman" w:hAnsi="Times New Roman"/>
          <w:sz w:val="28"/>
          <w:szCs w:val="28"/>
        </w:rPr>
        <w:t xml:space="preserve">          </w:t>
      </w:r>
      <w:r w:rsidR="00B15EDB">
        <w:rPr>
          <w:rFonts w:ascii="Times New Roman" w:hAnsi="Times New Roman"/>
          <w:sz w:val="28"/>
          <w:szCs w:val="28"/>
        </w:rPr>
        <w:t xml:space="preserve"> </w:t>
      </w:r>
      <w:r w:rsidR="00B15EDB" w:rsidRPr="00BC386A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108</w:t>
      </w:r>
    </w:p>
    <w:p w:rsidR="00B15EDB" w:rsidRPr="00BC386A" w:rsidRDefault="00B15EDB" w:rsidP="00B15EDB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284052" w:rsidTr="00551C02">
        <w:tc>
          <w:tcPr>
            <w:tcW w:w="7380" w:type="dxa"/>
          </w:tcPr>
          <w:p w:rsidR="00284052" w:rsidRPr="003822F2" w:rsidRDefault="00284052" w:rsidP="00551C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порядке сообщения лицами, замещающими должности муниципальной службы в муниципальном образовании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Федоровский Первый сельсовет Саракташского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84052" w:rsidRDefault="00284052" w:rsidP="00284052">
      <w:pPr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284052" w:rsidRDefault="00284052" w:rsidP="002840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</w:rPr>
        <w:t>от 25 декабря 2008 г</w:t>
      </w:r>
      <w:r>
        <w:rPr>
          <w:rFonts w:ascii="Times New Roman" w:hAnsi="Times New Roman"/>
          <w:sz w:val="28"/>
          <w:szCs w:val="28"/>
        </w:rPr>
        <w:t>ода</w:t>
      </w:r>
      <w:r w:rsidR="00D32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11D57">
        <w:rPr>
          <w:rFonts w:ascii="Times New Roman" w:hAnsi="Times New Roman"/>
          <w:sz w:val="28"/>
          <w:szCs w:val="28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>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B5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284052" w:rsidRDefault="00284052" w:rsidP="0028405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4052" w:rsidRPr="00BC386A" w:rsidRDefault="00284052" w:rsidP="002840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Совет депутатов  </w:t>
      </w:r>
      <w:r>
        <w:rPr>
          <w:rFonts w:ascii="Times New Roman" w:hAnsi="Times New Roman"/>
          <w:sz w:val="28"/>
          <w:szCs w:val="28"/>
        </w:rPr>
        <w:t>Федоровского Первого</w:t>
      </w:r>
      <w:r w:rsidRPr="00BC386A">
        <w:rPr>
          <w:rFonts w:ascii="Times New Roman" w:hAnsi="Times New Roman"/>
          <w:sz w:val="28"/>
          <w:szCs w:val="28"/>
        </w:rPr>
        <w:t xml:space="preserve"> сельсовета </w:t>
      </w:r>
    </w:p>
    <w:p w:rsidR="00284052" w:rsidRPr="00BC386A" w:rsidRDefault="00284052" w:rsidP="002840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052" w:rsidRPr="00BC386A" w:rsidRDefault="00284052" w:rsidP="002840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РЕШИЛ:</w:t>
      </w:r>
    </w:p>
    <w:p w:rsidR="00284052" w:rsidRDefault="00284052" w:rsidP="002840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5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</w:rPr>
        <w:t xml:space="preserve">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Федоровский Первый сельсовет </w:t>
      </w:r>
      <w:r w:rsidRPr="00C11D57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1D57">
        <w:rPr>
          <w:rFonts w:ascii="Times New Roman" w:hAnsi="Times New Roman"/>
          <w:bCs/>
          <w:sz w:val="28"/>
          <w:szCs w:val="28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C11D57">
        <w:rPr>
          <w:rFonts w:ascii="Times New Roman" w:hAnsi="Times New Roman"/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284052" w:rsidRDefault="00284052" w:rsidP="0028405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Признать утратившим силу решением Совета депутатов муниципального образования Федоровский Первый сельсовет от </w:t>
      </w:r>
      <w:r>
        <w:rPr>
          <w:rFonts w:ascii="Times New Roman" w:hAnsi="Times New Roman"/>
          <w:sz w:val="28"/>
        </w:rPr>
        <w:t>10.06.2016 № 36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C11D57">
        <w:rPr>
          <w:rFonts w:ascii="Times New Roman" w:hAnsi="Times New Roman"/>
          <w:bCs/>
          <w:sz w:val="28"/>
          <w:szCs w:val="28"/>
        </w:rPr>
        <w:t xml:space="preserve"> порядке сообщения лицами, замещающими муниципальные должности, 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Федоровский Первый сельсовет Саракташского</w:t>
      </w:r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1D57">
        <w:rPr>
          <w:rFonts w:ascii="Times New Roman" w:hAnsi="Times New Roman"/>
          <w:bCs/>
          <w:sz w:val="28"/>
          <w:szCs w:val="28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C11D57">
        <w:rPr>
          <w:rFonts w:ascii="Times New Roman" w:hAnsi="Times New Roman"/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84052" w:rsidRPr="00257FBA" w:rsidRDefault="00284052" w:rsidP="00284052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57FBA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</w:t>
      </w:r>
      <w:r w:rsidRPr="00B53EB9">
        <w:rPr>
          <w:rFonts w:ascii="Times New Roman" w:hAnsi="Times New Roman"/>
          <w:sz w:val="28"/>
          <w:szCs w:val="28"/>
        </w:rPr>
        <w:t>(</w:t>
      </w:r>
      <w:r w:rsidR="00B53EB9" w:rsidRPr="00B53EB9">
        <w:rPr>
          <w:rFonts w:ascii="Times New Roman" w:hAnsi="Times New Roman"/>
          <w:sz w:val="28"/>
          <w:szCs w:val="28"/>
        </w:rPr>
        <w:t>Афонина А.А.</w:t>
      </w:r>
      <w:r w:rsidRPr="00B53EB9">
        <w:rPr>
          <w:rFonts w:ascii="Times New Roman" w:hAnsi="Times New Roman"/>
          <w:sz w:val="28"/>
          <w:szCs w:val="28"/>
        </w:rPr>
        <w:t>).</w:t>
      </w:r>
    </w:p>
    <w:p w:rsidR="00284052" w:rsidRDefault="00284052" w:rsidP="00284052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53EB9"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11D57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>
        <w:rPr>
          <w:rFonts w:ascii="Times New Roman" w:hAnsi="Times New Roman"/>
          <w:sz w:val="28"/>
          <w:szCs w:val="28"/>
        </w:rPr>
        <w:t xml:space="preserve">обнародования на территории сельсовета и </w:t>
      </w:r>
      <w:r w:rsidRPr="00C11D57">
        <w:rPr>
          <w:rFonts w:ascii="Times New Roman" w:hAnsi="Times New Roman"/>
          <w:sz w:val="28"/>
          <w:szCs w:val="28"/>
        </w:rPr>
        <w:t xml:space="preserve">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Федоровского Первого сельсовета.</w:t>
      </w:r>
    </w:p>
    <w:p w:rsidR="00284052" w:rsidRDefault="00284052" w:rsidP="00284052">
      <w:pPr>
        <w:tabs>
          <w:tab w:val="left" w:pos="13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4052" w:rsidRPr="00C11D57" w:rsidRDefault="00284052" w:rsidP="00284052">
      <w:pPr>
        <w:tabs>
          <w:tab w:val="left" w:pos="13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4052" w:rsidRPr="00BC386A" w:rsidRDefault="00284052" w:rsidP="00284052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</w:t>
      </w:r>
    </w:p>
    <w:p w:rsidR="00284052" w:rsidRPr="00B15EDB" w:rsidRDefault="00284052" w:rsidP="00284052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32A0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А.А.Хлопушин</w:t>
      </w:r>
    </w:p>
    <w:p w:rsidR="00284052" w:rsidRDefault="00284052" w:rsidP="00284052">
      <w:pPr>
        <w:tabs>
          <w:tab w:val="left" w:pos="8931"/>
        </w:tabs>
        <w:rPr>
          <w:sz w:val="28"/>
          <w:szCs w:val="28"/>
        </w:rPr>
      </w:pPr>
    </w:p>
    <w:p w:rsidR="00284052" w:rsidRDefault="00284052" w:rsidP="0028405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84052" w:rsidRDefault="00284052" w:rsidP="0028405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Разослано:  администрации сельсовета, прокуратуру района, постоянной комиссии.</w:t>
      </w: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5244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</w:tblGrid>
      <w:tr w:rsidR="00284052" w:rsidTr="00551C02">
        <w:trPr>
          <w:trHeight w:val="1276"/>
        </w:trPr>
        <w:tc>
          <w:tcPr>
            <w:tcW w:w="5244" w:type="dxa"/>
          </w:tcPr>
          <w:p w:rsidR="00284052" w:rsidRPr="008C5C57" w:rsidRDefault="00284052" w:rsidP="00551C02">
            <w:pPr>
              <w:tabs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84052" w:rsidRPr="008C5C57" w:rsidRDefault="00284052" w:rsidP="00551C02">
            <w:pPr>
              <w:tabs>
                <w:tab w:val="left" w:pos="7680"/>
              </w:tabs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решению Совета депутатов сельсовета</w:t>
            </w:r>
          </w:p>
          <w:p w:rsidR="00284052" w:rsidRDefault="00444808" w:rsidP="00551C02">
            <w:pPr>
              <w:tabs>
                <w:tab w:val="left" w:pos="1815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434A4">
              <w:rPr>
                <w:rFonts w:ascii="Times New Roman" w:hAnsi="Times New Roman"/>
                <w:sz w:val="28"/>
                <w:szCs w:val="28"/>
              </w:rPr>
              <w:t>15</w:t>
            </w:r>
            <w:r w:rsidR="00284052">
              <w:rPr>
                <w:rFonts w:ascii="Times New Roman" w:hAnsi="Times New Roman"/>
                <w:sz w:val="28"/>
                <w:szCs w:val="28"/>
              </w:rPr>
              <w:t>.0</w:t>
            </w:r>
            <w:r w:rsidR="006434A4">
              <w:rPr>
                <w:rFonts w:ascii="Times New Roman" w:hAnsi="Times New Roman"/>
                <w:sz w:val="28"/>
                <w:szCs w:val="28"/>
              </w:rPr>
              <w:t>3</w:t>
            </w:r>
            <w:r w:rsidR="00284052">
              <w:rPr>
                <w:rFonts w:ascii="Times New Roman" w:hAnsi="Times New Roman"/>
                <w:sz w:val="28"/>
                <w:szCs w:val="28"/>
              </w:rPr>
              <w:t>.201</w:t>
            </w:r>
            <w:r w:rsidR="006434A4">
              <w:rPr>
                <w:rFonts w:ascii="Times New Roman" w:hAnsi="Times New Roman"/>
                <w:sz w:val="28"/>
                <w:szCs w:val="28"/>
              </w:rPr>
              <w:t>9</w:t>
            </w:r>
            <w:r w:rsidR="00284052" w:rsidRPr="008C5C5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434A4">
              <w:rPr>
                <w:rFonts w:ascii="Times New Roman" w:hAnsi="Times New Roman"/>
                <w:sz w:val="28"/>
                <w:szCs w:val="28"/>
              </w:rPr>
              <w:t>10</w:t>
            </w:r>
            <w:r w:rsidR="00551C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84052" w:rsidRPr="002408A5" w:rsidRDefault="00284052" w:rsidP="00551C02">
      <w:pPr>
        <w:tabs>
          <w:tab w:val="left" w:pos="7680"/>
        </w:tabs>
        <w:jc w:val="right"/>
        <w:rPr>
          <w:rFonts w:ascii="Verdana" w:hAnsi="Verdana"/>
          <w:sz w:val="21"/>
          <w:szCs w:val="21"/>
        </w:rPr>
      </w:pPr>
      <w:r>
        <w:tab/>
      </w:r>
      <w:r w:rsidRPr="002408A5">
        <w:rPr>
          <w:rFonts w:ascii="Verdana" w:hAnsi="Verdana"/>
          <w:sz w:val="21"/>
          <w:szCs w:val="21"/>
        </w:rPr>
        <w:t> </w:t>
      </w:r>
    </w:p>
    <w:p w:rsidR="00284052" w:rsidRPr="001A3D98" w:rsidRDefault="00284052" w:rsidP="002840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3D9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84052" w:rsidRPr="00ED7B18" w:rsidRDefault="00284052" w:rsidP="0028405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D7B18">
        <w:rPr>
          <w:rFonts w:ascii="Times New Roman" w:hAnsi="Times New Roman"/>
          <w:bCs/>
          <w:sz w:val="28"/>
          <w:szCs w:val="28"/>
        </w:rPr>
        <w:t xml:space="preserve"> 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Федоровский Первый сельсовет Саракташского</w:t>
      </w:r>
      <w:r w:rsidRPr="00ED7B1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ED7B18">
        <w:rPr>
          <w:rFonts w:ascii="Times New Roman" w:hAnsi="Times New Roman"/>
          <w:bCs/>
          <w:sz w:val="28"/>
          <w:szCs w:val="28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4052" w:rsidRPr="002408A5" w:rsidRDefault="00284052" w:rsidP="0028405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 в муниципальном образовании Федоровский Первый сельсовет Саракташского района </w:t>
      </w:r>
      <w:r w:rsidRPr="001A3D98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2. Лица, замещающие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службы в муниципальном образовании Федоровский Первый сельсовет Саракташского района </w:t>
      </w:r>
      <w:r w:rsidRPr="001A3D98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>,</w:t>
      </w:r>
      <w:r w:rsidRPr="001A3D9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>,</w:t>
      </w:r>
      <w:r w:rsidRPr="001A3D98">
        <w:rPr>
          <w:rFonts w:ascii="Times New Roman" w:hAnsi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84052" w:rsidRDefault="00284052" w:rsidP="00284052">
      <w:pPr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3.</w:t>
      </w:r>
      <w:r w:rsidR="00551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A3D98">
        <w:rPr>
          <w:rFonts w:ascii="Times New Roman" w:hAnsi="Times New Roman"/>
          <w:sz w:val="28"/>
          <w:szCs w:val="28"/>
        </w:rPr>
        <w:t xml:space="preserve">ица, замещающие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A3D98">
        <w:rPr>
          <w:rFonts w:ascii="Times New Roman" w:hAnsi="Times New Roman"/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муниципального образования Федоровский Первый сельсовет, направляют  главе администрации сельсовета </w:t>
      </w:r>
      <w:r w:rsidRPr="001A3D98">
        <w:rPr>
          <w:rFonts w:ascii="Times New Roman" w:hAnsi="Times New Roman"/>
          <w:sz w:val="28"/>
          <w:szCs w:val="28"/>
        </w:rPr>
        <w:t xml:space="preserve">уведомление, составленное по форме согласно </w:t>
      </w:r>
      <w:r>
        <w:rPr>
          <w:rFonts w:ascii="Times New Roman" w:hAnsi="Times New Roman"/>
          <w:color w:val="0D0D0D"/>
          <w:sz w:val="28"/>
          <w:szCs w:val="28"/>
        </w:rPr>
        <w:t>приложению</w:t>
      </w:r>
      <w:r w:rsidRPr="004A4532">
        <w:rPr>
          <w:rFonts w:ascii="Times New Roman" w:hAnsi="Times New Roman"/>
          <w:color w:val="0D0D0D"/>
          <w:sz w:val="28"/>
          <w:szCs w:val="28"/>
        </w:rPr>
        <w:t>.</w:t>
      </w:r>
    </w:p>
    <w:p w:rsidR="00284052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3D98">
        <w:rPr>
          <w:rFonts w:ascii="Times New Roman" w:hAnsi="Times New Roman"/>
          <w:sz w:val="28"/>
          <w:szCs w:val="28"/>
        </w:rPr>
        <w:t>. Уведомлени</w:t>
      </w:r>
      <w:r>
        <w:rPr>
          <w:rFonts w:ascii="Times New Roman" w:hAnsi="Times New Roman"/>
          <w:sz w:val="28"/>
          <w:szCs w:val="28"/>
        </w:rPr>
        <w:t xml:space="preserve">я, представленные муниципальными служащими </w:t>
      </w:r>
      <w:r w:rsidRPr="001A3D98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>по поручению главы сельсовета комиссия по соблюдению требований к служебному поведению муниципальных служащих и урегулированию конфликта</w:t>
      </w:r>
      <w:r w:rsidR="00551C02">
        <w:rPr>
          <w:rFonts w:ascii="Times New Roman" w:hAnsi="Times New Roman"/>
          <w:sz w:val="28"/>
          <w:szCs w:val="28"/>
        </w:rPr>
        <w:t xml:space="preserve"> интересов (далее – комиссия)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551C02">
        <w:rPr>
          <w:rFonts w:ascii="Times New Roman" w:hAnsi="Times New Roman"/>
          <w:sz w:val="28"/>
          <w:szCs w:val="28"/>
        </w:rPr>
        <w:t>Корольков Е.А.</w:t>
      </w:r>
      <w:r>
        <w:rPr>
          <w:rFonts w:ascii="Times New Roman" w:hAnsi="Times New Roman"/>
          <w:sz w:val="28"/>
          <w:szCs w:val="28"/>
        </w:rPr>
        <w:t>).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3D98">
        <w:rPr>
          <w:rFonts w:ascii="Times New Roman" w:hAnsi="Times New Roman"/>
          <w:sz w:val="28"/>
          <w:szCs w:val="28"/>
        </w:rPr>
        <w:t xml:space="preserve">. В ходе рассмотрения уведомлений </w:t>
      </w: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1A3D98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Pr="001A3D98">
        <w:rPr>
          <w:rFonts w:ascii="Times New Roman" w:hAnsi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Pr="001A3D98">
        <w:rPr>
          <w:rFonts w:ascii="Times New Roman" w:hAnsi="Times New Roman"/>
          <w:sz w:val="28"/>
          <w:szCs w:val="28"/>
        </w:rPr>
        <w:t>.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3D98">
        <w:rPr>
          <w:rFonts w:ascii="Times New Roman" w:hAnsi="Times New Roman"/>
          <w:sz w:val="28"/>
          <w:szCs w:val="28"/>
        </w:rPr>
        <w:t>. По результатам рассмотрения уведомлений</w:t>
      </w:r>
      <w:r>
        <w:rPr>
          <w:rFonts w:ascii="Times New Roman" w:hAnsi="Times New Roman"/>
          <w:sz w:val="28"/>
          <w:szCs w:val="28"/>
        </w:rPr>
        <w:t xml:space="preserve"> комиссией </w:t>
      </w:r>
      <w:r w:rsidRPr="001A3D98">
        <w:rPr>
          <w:rFonts w:ascii="Times New Roman" w:hAnsi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284052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lastRenderedPageBreak/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rFonts w:ascii="Times New Roman" w:hAnsi="Times New Roman"/>
          <w:sz w:val="28"/>
          <w:szCs w:val="28"/>
        </w:rPr>
        <w:t xml:space="preserve">главе сельсовета  </w:t>
      </w:r>
      <w:r w:rsidRPr="001A3D98">
        <w:rPr>
          <w:rFonts w:ascii="Times New Roman" w:hAnsi="Times New Roman"/>
          <w:sz w:val="28"/>
          <w:szCs w:val="28"/>
        </w:rPr>
        <w:t>в течение семи рабочих дней со дня поступления уведомлений</w:t>
      </w:r>
      <w:r>
        <w:rPr>
          <w:rFonts w:ascii="Times New Roman" w:hAnsi="Times New Roman"/>
          <w:sz w:val="28"/>
          <w:szCs w:val="28"/>
        </w:rPr>
        <w:t xml:space="preserve"> в комиссию.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 В случае направления запросов, указанных в </w:t>
      </w:r>
      <w:r w:rsidRPr="0014047E">
        <w:rPr>
          <w:rFonts w:ascii="Times New Roman" w:hAnsi="Times New Roman"/>
          <w:color w:val="0D0D0D"/>
          <w:sz w:val="28"/>
          <w:szCs w:val="28"/>
        </w:rPr>
        <w:t>пункт</w:t>
      </w:r>
      <w:r>
        <w:rPr>
          <w:rFonts w:ascii="Times New Roman" w:hAnsi="Times New Roman"/>
          <w:color w:val="0D0D0D"/>
          <w:sz w:val="28"/>
          <w:szCs w:val="28"/>
        </w:rPr>
        <w:t xml:space="preserve">е 5 </w:t>
      </w:r>
      <w:r w:rsidRPr="001A3D98">
        <w:rPr>
          <w:rFonts w:ascii="Times New Roman" w:hAnsi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1A3D98">
        <w:rPr>
          <w:rFonts w:ascii="Times New Roman" w:hAnsi="Times New Roman"/>
          <w:sz w:val="28"/>
          <w:szCs w:val="28"/>
        </w:rPr>
        <w:t>в течение 45 дней с</w:t>
      </w:r>
      <w:r>
        <w:rPr>
          <w:rFonts w:ascii="Times New Roman" w:hAnsi="Times New Roman"/>
          <w:sz w:val="28"/>
          <w:szCs w:val="28"/>
        </w:rPr>
        <w:t xml:space="preserve">о дня поступления уведомлений  главе сельсовета. </w:t>
      </w:r>
      <w:r w:rsidRPr="001A3D98">
        <w:rPr>
          <w:rFonts w:ascii="Times New Roman" w:hAnsi="Times New Roman"/>
          <w:sz w:val="28"/>
          <w:szCs w:val="28"/>
        </w:rPr>
        <w:t>Указанный срок может быть продлен, но не более чем на 30 дней.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A3D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Главой сельсовета </w:t>
      </w:r>
      <w:r w:rsidRPr="001A3D98">
        <w:rPr>
          <w:rFonts w:ascii="Times New Roman" w:hAnsi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A3D98">
        <w:rPr>
          <w:rFonts w:ascii="Times New Roman" w:hAnsi="Times New Roman"/>
          <w:sz w:val="28"/>
          <w:szCs w:val="28"/>
        </w:rPr>
        <w:t xml:space="preserve">. В случае принятия решения, предусмотренного </w:t>
      </w:r>
      <w:r w:rsidRPr="00D463D8">
        <w:rPr>
          <w:rFonts w:ascii="Times New Roman" w:hAnsi="Times New Roman"/>
          <w:color w:val="0D0D0D"/>
          <w:sz w:val="28"/>
          <w:szCs w:val="28"/>
        </w:rPr>
        <w:t xml:space="preserve">подпунктом "б" пункта </w:t>
      </w:r>
      <w:r>
        <w:rPr>
          <w:rFonts w:ascii="Times New Roman" w:hAnsi="Times New Roman"/>
          <w:color w:val="0D0D0D"/>
          <w:sz w:val="28"/>
          <w:szCs w:val="28"/>
        </w:rPr>
        <w:t>7</w:t>
      </w:r>
      <w:r w:rsidRPr="001A3D98"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глава сельсовета  </w:t>
      </w:r>
      <w:r w:rsidRPr="001A3D98"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84052" w:rsidRPr="00F90CA2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A3D98">
        <w:rPr>
          <w:rFonts w:ascii="Times New Roman" w:hAnsi="Times New Roman"/>
          <w:sz w:val="28"/>
          <w:szCs w:val="28"/>
        </w:rPr>
        <w:t xml:space="preserve">. В случае принятия решений, предусмотренных </w:t>
      </w:r>
      <w:r w:rsidRPr="00D463D8">
        <w:rPr>
          <w:rFonts w:ascii="Times New Roman" w:hAnsi="Times New Roman"/>
          <w:color w:val="0D0D0D"/>
          <w:sz w:val="28"/>
          <w:szCs w:val="28"/>
        </w:rPr>
        <w:t xml:space="preserve">подпунктами "б" и "в" пункта </w:t>
      </w:r>
      <w:r>
        <w:rPr>
          <w:rFonts w:ascii="Times New Roman" w:hAnsi="Times New Roman"/>
          <w:color w:val="0D0D0D"/>
          <w:sz w:val="28"/>
          <w:szCs w:val="28"/>
        </w:rPr>
        <w:t xml:space="preserve">7 </w:t>
      </w:r>
      <w:r w:rsidRPr="001A3D98">
        <w:rPr>
          <w:rFonts w:ascii="Times New Roman" w:hAnsi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rFonts w:ascii="Times New Roman" w:hAnsi="Times New Roman"/>
          <w:sz w:val="28"/>
          <w:szCs w:val="28"/>
        </w:rPr>
        <w:t xml:space="preserve">представляет доклад </w:t>
      </w:r>
      <w:r>
        <w:rPr>
          <w:rFonts w:ascii="Times New Roman" w:hAnsi="Times New Roman"/>
          <w:sz w:val="28"/>
          <w:szCs w:val="28"/>
        </w:rPr>
        <w:t>главе сельсовета.</w:t>
      </w:r>
    </w:p>
    <w:p w:rsidR="00284052" w:rsidRPr="001A3D98" w:rsidRDefault="00284052" w:rsidP="00284052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A3D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rFonts w:ascii="Times New Roman" w:hAnsi="Times New Roman"/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rFonts w:ascii="Times New Roman" w:hAnsi="Times New Roman"/>
          <w:color w:val="0D0D0D"/>
          <w:sz w:val="28"/>
          <w:szCs w:val="28"/>
        </w:rPr>
        <w:t>Положением</w:t>
      </w:r>
      <w:r w:rsidRPr="001A3D9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комиссии по соблюдением требований к служебному поведению муниципальных служащих и урегулированию конфликта интересов в муниципальном образовании Федоровский Первый сельсовет Саракташского района Оренбургской области, утвержденном постановлением администрации Федоровского Первого сельсовета от </w:t>
      </w:r>
      <w:r w:rsidR="00551C0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551C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551C0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-п.</w:t>
      </w:r>
    </w:p>
    <w:p w:rsidR="00284052" w:rsidRPr="001A3D98" w:rsidRDefault="00284052" w:rsidP="00284052">
      <w:pPr>
        <w:jc w:val="both"/>
        <w:rPr>
          <w:rFonts w:ascii="Times New Roman" w:hAnsi="Times New Roman"/>
          <w:sz w:val="28"/>
          <w:szCs w:val="28"/>
        </w:rPr>
      </w:pPr>
    </w:p>
    <w:p w:rsidR="00284052" w:rsidRPr="002408A5" w:rsidRDefault="00284052" w:rsidP="0028405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284052" w:rsidRPr="002408A5" w:rsidRDefault="00284052" w:rsidP="0028405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284052" w:rsidRDefault="00284052" w:rsidP="0028405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284052" w:rsidRPr="002408A5" w:rsidRDefault="00284052" w:rsidP="0028405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284052" w:rsidRDefault="00284052" w:rsidP="0028405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551C02" w:rsidRDefault="00551C02" w:rsidP="0028405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551C02" w:rsidRDefault="00551C02" w:rsidP="0028405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03"/>
      </w:tblGrid>
      <w:tr w:rsidR="00284052" w:rsidRPr="00FA1E8E" w:rsidTr="00551C02">
        <w:tc>
          <w:tcPr>
            <w:tcW w:w="4968" w:type="dxa"/>
          </w:tcPr>
          <w:p w:rsidR="00284052" w:rsidRPr="00FA1E8E" w:rsidRDefault="00284052" w:rsidP="00551C02">
            <w:pPr>
              <w:tabs>
                <w:tab w:val="left" w:pos="41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3" w:type="dxa"/>
          </w:tcPr>
          <w:p w:rsidR="00284052" w:rsidRPr="00ED7B18" w:rsidRDefault="00284052" w:rsidP="00551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  <w:p w:rsidR="00284052" w:rsidRPr="00ED7B18" w:rsidRDefault="00284052" w:rsidP="00551C02">
            <w:pPr>
              <w:rPr>
                <w:rFonts w:ascii="Times New Roman" w:hAnsi="Times New Roman"/>
              </w:rPr>
            </w:pPr>
            <w:r w:rsidRPr="00ED7B18">
              <w:rPr>
                <w:rFonts w:ascii="Times New Roman" w:hAnsi="Times New Roman"/>
              </w:rPr>
              <w:t>к Положению о порядке сообщения</w:t>
            </w:r>
          </w:p>
          <w:p w:rsidR="00284052" w:rsidRPr="00ED7B18" w:rsidRDefault="00284052" w:rsidP="00551C02">
            <w:pPr>
              <w:rPr>
                <w:rFonts w:ascii="Times New Roman" w:hAnsi="Times New Roman"/>
              </w:rPr>
            </w:pPr>
            <w:r w:rsidRPr="00ED7B18">
              <w:rPr>
                <w:rFonts w:ascii="Times New Roman" w:hAnsi="Times New Roman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284052" w:rsidRPr="00FA1E8E" w:rsidRDefault="00284052" w:rsidP="00551C02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ED7B18">
              <w:rPr>
                <w:rFonts w:ascii="Times New Roman" w:hAnsi="Times New Roman"/>
              </w:rPr>
              <w:t>к конфликту интересов</w:t>
            </w:r>
          </w:p>
        </w:tc>
      </w:tr>
    </w:tbl>
    <w:p w:rsidR="00284052" w:rsidRPr="00ED7B18" w:rsidRDefault="00284052" w:rsidP="00284052">
      <w:pPr>
        <w:tabs>
          <w:tab w:val="left" w:pos="4155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284052" w:rsidRPr="00341186" w:rsidRDefault="00284052" w:rsidP="00284052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_______________________________</w:t>
      </w:r>
    </w:p>
    <w:p w:rsidR="00284052" w:rsidRPr="0080660F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0660F">
        <w:rPr>
          <w:rFonts w:ascii="Times New Roman" w:hAnsi="Times New Roman"/>
        </w:rPr>
        <w:t>(отметка об ознакомлении)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284052" w:rsidRDefault="00284052" w:rsidP="00B53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61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53EB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Федоровский Первый сельсовет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                                           от 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341186">
        <w:rPr>
          <w:rFonts w:ascii="Times New Roman" w:hAnsi="Times New Roman"/>
          <w:sz w:val="28"/>
          <w:szCs w:val="28"/>
        </w:rPr>
        <w:t>_</w:t>
      </w:r>
    </w:p>
    <w:p w:rsidR="00284052" w:rsidRPr="00ED7B18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D7B18">
        <w:rPr>
          <w:rFonts w:ascii="Times New Roman" w:hAnsi="Times New Roman"/>
        </w:rPr>
        <w:t>(Ф.И.О., замещаемая должность)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284052" w:rsidRPr="00ED7B18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ED7B18">
        <w:rPr>
          <w:rFonts w:ascii="Times New Roman" w:hAnsi="Times New Roman"/>
          <w:b/>
          <w:sz w:val="28"/>
          <w:szCs w:val="28"/>
        </w:rPr>
        <w:t>УВЕДОМЛЕНИЕ</w:t>
      </w:r>
    </w:p>
    <w:p w:rsidR="00284052" w:rsidRPr="00ED7B18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284052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  <w:r w:rsidR="00B53EB9">
        <w:rPr>
          <w:rFonts w:ascii="Times New Roman" w:hAnsi="Times New Roman"/>
          <w:sz w:val="28"/>
          <w:szCs w:val="28"/>
        </w:rPr>
        <w:t xml:space="preserve"> </w:t>
      </w:r>
      <w:r w:rsidRPr="00ED7B18">
        <w:rPr>
          <w:rFonts w:ascii="Times New Roman" w:hAnsi="Times New Roman"/>
          <w:sz w:val="28"/>
          <w:szCs w:val="28"/>
        </w:rPr>
        <w:t xml:space="preserve">или может привести </w:t>
      </w:r>
    </w:p>
    <w:p w:rsidR="00284052" w:rsidRPr="00ED7B18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к конфликту интересов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B53EB9"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B53EB9"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интересов (нужное подчеркнуть).</w:t>
      </w:r>
    </w:p>
    <w:p w:rsidR="00284052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Обстоятельства,     являющиеся   </w:t>
      </w:r>
      <w:r>
        <w:rPr>
          <w:rFonts w:ascii="Times New Roman" w:hAnsi="Times New Roman"/>
          <w:sz w:val="28"/>
          <w:szCs w:val="28"/>
        </w:rPr>
        <w:t xml:space="preserve"> основанием    возникновения   </w:t>
      </w:r>
      <w:r w:rsidRPr="00341186">
        <w:rPr>
          <w:rFonts w:ascii="Times New Roman" w:hAnsi="Times New Roman"/>
          <w:sz w:val="28"/>
          <w:szCs w:val="28"/>
        </w:rPr>
        <w:t>личной</w:t>
      </w:r>
      <w:r w:rsidR="00B53EB9"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 xml:space="preserve">заинтересованности: 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34118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284052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4052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Должностные   обязанности,  на  исполнение  которых  влияет  или  может</w:t>
      </w:r>
      <w:r w:rsidR="00B53EB9"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84052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4052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4052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B53EB9"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 xml:space="preserve">интересов: 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84052" w:rsidRPr="00ED7B18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Намереваюсь   (не   намереваюсь)   лично  присутствовать  на  заседании</w:t>
      </w:r>
    </w:p>
    <w:p w:rsidR="00284052" w:rsidRPr="00341186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1186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341186">
        <w:rPr>
          <w:rFonts w:ascii="Times New Roman" w:hAnsi="Times New Roman"/>
          <w:sz w:val="28"/>
          <w:szCs w:val="28"/>
        </w:rPr>
        <w:t xml:space="preserve"> интересов</w:t>
      </w:r>
    </w:p>
    <w:p w:rsidR="00284052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284052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"__"___________20__г.___________________________</w:t>
      </w:r>
      <w:r>
        <w:rPr>
          <w:rFonts w:ascii="Times New Roman" w:hAnsi="Times New Roman"/>
          <w:sz w:val="28"/>
          <w:szCs w:val="28"/>
        </w:rPr>
        <w:t xml:space="preserve">_______________           </w:t>
      </w:r>
    </w:p>
    <w:p w:rsidR="00284052" w:rsidRPr="00ED7B18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p w:rsidR="00284052" w:rsidRPr="00ED7B18" w:rsidRDefault="00284052" w:rsidP="002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D7B18">
        <w:rPr>
          <w:rFonts w:ascii="Times New Roman" w:hAnsi="Times New Roman"/>
        </w:rPr>
        <w:t>(дата,  подпись лица  направляющего уведомление),  (расшифровка подписи)</w:t>
      </w:r>
    </w:p>
    <w:p w:rsidR="00BB51C5" w:rsidRPr="00B15EDB" w:rsidRDefault="00BB51C5">
      <w:pPr>
        <w:rPr>
          <w:rFonts w:ascii="Times New Roman" w:hAnsi="Times New Roman"/>
          <w:sz w:val="28"/>
          <w:szCs w:val="28"/>
        </w:rPr>
      </w:pPr>
    </w:p>
    <w:sectPr w:rsidR="00BB51C5" w:rsidRPr="00B15EDB" w:rsidSect="0033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B"/>
    <w:rsid w:val="00084AF5"/>
    <w:rsid w:val="000B3C75"/>
    <w:rsid w:val="001103B0"/>
    <w:rsid w:val="001747D7"/>
    <w:rsid w:val="0022034E"/>
    <w:rsid w:val="002676CF"/>
    <w:rsid w:val="002746E5"/>
    <w:rsid w:val="00281C96"/>
    <w:rsid w:val="00284052"/>
    <w:rsid w:val="00332453"/>
    <w:rsid w:val="00333760"/>
    <w:rsid w:val="003860F9"/>
    <w:rsid w:val="00443DE5"/>
    <w:rsid w:val="00444808"/>
    <w:rsid w:val="00505DA0"/>
    <w:rsid w:val="00551C02"/>
    <w:rsid w:val="00554EF4"/>
    <w:rsid w:val="005A2D3C"/>
    <w:rsid w:val="0063393B"/>
    <w:rsid w:val="00637A9A"/>
    <w:rsid w:val="006434A4"/>
    <w:rsid w:val="006926E5"/>
    <w:rsid w:val="006A671B"/>
    <w:rsid w:val="006B7913"/>
    <w:rsid w:val="006D1B3B"/>
    <w:rsid w:val="00701E86"/>
    <w:rsid w:val="00705D5F"/>
    <w:rsid w:val="007A3F67"/>
    <w:rsid w:val="00932A08"/>
    <w:rsid w:val="00967D41"/>
    <w:rsid w:val="009C4B47"/>
    <w:rsid w:val="009D6E3D"/>
    <w:rsid w:val="009F2C64"/>
    <w:rsid w:val="00A464DF"/>
    <w:rsid w:val="00AA79AC"/>
    <w:rsid w:val="00B15EDB"/>
    <w:rsid w:val="00B21477"/>
    <w:rsid w:val="00B53EB9"/>
    <w:rsid w:val="00BB51C5"/>
    <w:rsid w:val="00BE6561"/>
    <w:rsid w:val="00CF690F"/>
    <w:rsid w:val="00D32B93"/>
    <w:rsid w:val="00E026EA"/>
    <w:rsid w:val="00ED6356"/>
    <w:rsid w:val="00FD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4B84-0EAB-4EAE-8DB7-BAE3ED9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D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5EDB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5EDB"/>
    <w:rPr>
      <w:rFonts w:cs="Calibri"/>
      <w:sz w:val="22"/>
      <w:szCs w:val="22"/>
      <w:lang w:eastAsia="ru-RU" w:bidi="ar-SA"/>
    </w:rPr>
  </w:style>
  <w:style w:type="character" w:customStyle="1" w:styleId="NoSpacingChar">
    <w:name w:val="No Spacing Char"/>
    <w:link w:val="1"/>
    <w:locked/>
    <w:rsid w:val="00B15EDB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B15EDB"/>
    <w:rPr>
      <w:sz w:val="22"/>
      <w:szCs w:val="22"/>
    </w:rPr>
  </w:style>
  <w:style w:type="character" w:styleId="a3">
    <w:name w:val="Hyperlink"/>
    <w:rsid w:val="00B15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28405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8FE27080E492A587F9C0683965C6799892F5BE14787A5E0EFD0D9644A38BFF67C8EF75D1A745EAYCf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9679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Надежда</cp:lastModifiedBy>
  <cp:revision>2</cp:revision>
  <cp:lastPrinted>2019-03-15T06:45:00Z</cp:lastPrinted>
  <dcterms:created xsi:type="dcterms:W3CDTF">2019-03-31T18:25:00Z</dcterms:created>
  <dcterms:modified xsi:type="dcterms:W3CDTF">2019-03-31T18:25:00Z</dcterms:modified>
</cp:coreProperties>
</file>