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555159" w:rsidRPr="00C12830" w:rsidTr="0097332E">
        <w:trPr>
          <w:trHeight w:val="961"/>
          <w:jc w:val="center"/>
        </w:trPr>
        <w:tc>
          <w:tcPr>
            <w:tcW w:w="3321" w:type="dxa"/>
          </w:tcPr>
          <w:p w:rsidR="00555159" w:rsidRPr="00C12830" w:rsidRDefault="00555159" w:rsidP="00555159">
            <w:pPr>
              <w:ind w:right="-142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977" w:type="dxa"/>
          </w:tcPr>
          <w:p w:rsidR="00555159" w:rsidRPr="00C12830" w:rsidRDefault="00A977D9" w:rsidP="00555159">
            <w:pPr>
              <w:ind w:right="-142"/>
              <w:jc w:val="center"/>
              <w:rPr>
                <w:b/>
                <w:sz w:val="28"/>
                <w:szCs w:val="28"/>
              </w:rPr>
            </w:pPr>
            <w:r w:rsidRPr="00C12830">
              <w:rPr>
                <w:noProof/>
                <w:sz w:val="28"/>
                <w:szCs w:val="28"/>
              </w:rPr>
              <w:drawing>
                <wp:inline distT="0" distB="0" distL="0" distR="0">
                  <wp:extent cx="419100" cy="742950"/>
                  <wp:effectExtent l="0" t="0" r="0" b="0"/>
                  <wp:docPr id="1" name="Рисунок 7" descr="fed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fed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555159" w:rsidRPr="00C12830" w:rsidRDefault="00555159" w:rsidP="00555159">
            <w:pPr>
              <w:ind w:right="-142"/>
              <w:jc w:val="center"/>
              <w:rPr>
                <w:b/>
                <w:sz w:val="28"/>
                <w:szCs w:val="28"/>
              </w:rPr>
            </w:pPr>
            <w:r w:rsidRPr="00C12830">
              <w:rPr>
                <w:sz w:val="28"/>
                <w:szCs w:val="28"/>
              </w:rPr>
              <w:t xml:space="preserve">  </w:t>
            </w:r>
          </w:p>
          <w:p w:rsidR="00555159" w:rsidRPr="00C12830" w:rsidRDefault="00555159" w:rsidP="00555159">
            <w:pPr>
              <w:ind w:right="-142"/>
              <w:rPr>
                <w:b/>
                <w:sz w:val="28"/>
                <w:szCs w:val="28"/>
              </w:rPr>
            </w:pPr>
          </w:p>
        </w:tc>
      </w:tr>
    </w:tbl>
    <w:p w:rsidR="00555159" w:rsidRPr="00C12830" w:rsidRDefault="00555159" w:rsidP="00555159">
      <w:pPr>
        <w:ind w:right="-1"/>
        <w:rPr>
          <w:noProof/>
          <w:sz w:val="28"/>
          <w:szCs w:val="28"/>
        </w:rPr>
      </w:pPr>
      <w:r w:rsidRPr="00C12830">
        <w:rPr>
          <w:noProof/>
          <w:sz w:val="28"/>
          <w:szCs w:val="28"/>
        </w:rPr>
        <w:t xml:space="preserve">                            </w:t>
      </w:r>
    </w:p>
    <w:p w:rsidR="00555159" w:rsidRPr="00C12830" w:rsidRDefault="00555159" w:rsidP="00555159">
      <w:pPr>
        <w:ind w:right="-1"/>
        <w:jc w:val="center"/>
        <w:rPr>
          <w:b/>
          <w:caps/>
          <w:sz w:val="28"/>
          <w:szCs w:val="28"/>
        </w:rPr>
      </w:pPr>
      <w:r w:rsidRPr="00C12830">
        <w:rPr>
          <w:b/>
          <w:caps/>
          <w:sz w:val="28"/>
          <w:szCs w:val="28"/>
        </w:rPr>
        <w:t xml:space="preserve">СОВЕТ ДЕПУТАТОВ муниципального образования Федоровский Первый сельсовет Саракташского </w:t>
      </w:r>
    </w:p>
    <w:p w:rsidR="00555159" w:rsidRPr="00C12830" w:rsidRDefault="00555159" w:rsidP="00555159">
      <w:pPr>
        <w:ind w:right="-1"/>
        <w:jc w:val="center"/>
        <w:rPr>
          <w:b/>
          <w:caps/>
          <w:sz w:val="28"/>
          <w:szCs w:val="28"/>
        </w:rPr>
      </w:pPr>
      <w:r w:rsidRPr="00C12830">
        <w:rPr>
          <w:b/>
          <w:caps/>
          <w:sz w:val="28"/>
          <w:szCs w:val="28"/>
        </w:rPr>
        <w:t>района оренбургской области</w:t>
      </w:r>
    </w:p>
    <w:p w:rsidR="00555159" w:rsidRPr="00C12830" w:rsidRDefault="00555159" w:rsidP="00555159">
      <w:pPr>
        <w:ind w:right="-1"/>
        <w:jc w:val="center"/>
        <w:rPr>
          <w:b/>
          <w:caps/>
          <w:sz w:val="28"/>
          <w:szCs w:val="28"/>
        </w:rPr>
      </w:pPr>
      <w:r w:rsidRPr="00C12830">
        <w:rPr>
          <w:b/>
          <w:caps/>
          <w:sz w:val="28"/>
          <w:szCs w:val="28"/>
        </w:rPr>
        <w:t>третий созыв</w:t>
      </w:r>
    </w:p>
    <w:p w:rsidR="00555159" w:rsidRPr="00C12830" w:rsidRDefault="00555159" w:rsidP="00555159">
      <w:pPr>
        <w:ind w:right="-1"/>
        <w:jc w:val="center"/>
        <w:rPr>
          <w:b/>
          <w:caps/>
          <w:sz w:val="28"/>
          <w:szCs w:val="28"/>
        </w:rPr>
      </w:pPr>
    </w:p>
    <w:p w:rsidR="00555159" w:rsidRPr="00C12830" w:rsidRDefault="00555159" w:rsidP="00555159">
      <w:pPr>
        <w:jc w:val="center"/>
        <w:rPr>
          <w:b/>
          <w:sz w:val="28"/>
          <w:szCs w:val="28"/>
        </w:rPr>
      </w:pPr>
      <w:r w:rsidRPr="00C12830">
        <w:rPr>
          <w:b/>
          <w:sz w:val="28"/>
          <w:szCs w:val="28"/>
        </w:rPr>
        <w:t>Р Е Ш Е Н И Е</w:t>
      </w:r>
    </w:p>
    <w:p w:rsidR="00555159" w:rsidRPr="00C12830" w:rsidRDefault="00555159" w:rsidP="00555159">
      <w:pPr>
        <w:jc w:val="center"/>
        <w:rPr>
          <w:sz w:val="28"/>
          <w:szCs w:val="28"/>
        </w:rPr>
      </w:pPr>
      <w:r w:rsidRPr="00C12830">
        <w:rPr>
          <w:sz w:val="28"/>
          <w:szCs w:val="28"/>
        </w:rPr>
        <w:t xml:space="preserve">двадцать </w:t>
      </w:r>
      <w:r w:rsidR="00E75EDC" w:rsidRPr="00C12830">
        <w:rPr>
          <w:sz w:val="28"/>
          <w:szCs w:val="28"/>
        </w:rPr>
        <w:t>шестого</w:t>
      </w:r>
      <w:r w:rsidRPr="00C12830">
        <w:rPr>
          <w:sz w:val="28"/>
          <w:szCs w:val="28"/>
        </w:rPr>
        <w:t xml:space="preserve"> заседания Совета депутатов </w:t>
      </w:r>
    </w:p>
    <w:p w:rsidR="00555159" w:rsidRPr="00C12830" w:rsidRDefault="00555159" w:rsidP="00555159">
      <w:pPr>
        <w:jc w:val="center"/>
        <w:rPr>
          <w:sz w:val="28"/>
          <w:szCs w:val="28"/>
        </w:rPr>
      </w:pPr>
      <w:r w:rsidRPr="00C12830">
        <w:rPr>
          <w:sz w:val="28"/>
          <w:szCs w:val="28"/>
        </w:rPr>
        <w:t>Федоровского Первого сельсовета третьего созыва</w:t>
      </w:r>
    </w:p>
    <w:p w:rsidR="0097332E" w:rsidRPr="00C12830" w:rsidRDefault="0097332E" w:rsidP="0097332E">
      <w:pPr>
        <w:rPr>
          <w:sz w:val="28"/>
          <w:szCs w:val="28"/>
        </w:rPr>
      </w:pPr>
    </w:p>
    <w:p w:rsidR="00555159" w:rsidRPr="00C12830" w:rsidRDefault="00555159" w:rsidP="0097332E">
      <w:pPr>
        <w:rPr>
          <w:sz w:val="28"/>
          <w:szCs w:val="28"/>
        </w:rPr>
      </w:pPr>
      <w:r w:rsidRPr="00C12830">
        <w:rPr>
          <w:sz w:val="28"/>
          <w:szCs w:val="28"/>
        </w:rPr>
        <w:t>2</w:t>
      </w:r>
      <w:r w:rsidR="005722CE" w:rsidRPr="00C12830">
        <w:rPr>
          <w:sz w:val="28"/>
          <w:szCs w:val="28"/>
        </w:rPr>
        <w:t>8</w:t>
      </w:r>
      <w:r w:rsidRPr="00C12830">
        <w:rPr>
          <w:sz w:val="28"/>
          <w:szCs w:val="28"/>
        </w:rPr>
        <w:t>.0</w:t>
      </w:r>
      <w:r w:rsidR="00E75EDC" w:rsidRPr="00C12830">
        <w:rPr>
          <w:sz w:val="28"/>
          <w:szCs w:val="28"/>
        </w:rPr>
        <w:t>9</w:t>
      </w:r>
      <w:r w:rsidRPr="00C12830">
        <w:rPr>
          <w:sz w:val="28"/>
          <w:szCs w:val="28"/>
        </w:rPr>
        <w:t xml:space="preserve">.2018                   </w:t>
      </w:r>
      <w:r w:rsidR="0097332E" w:rsidRPr="00C12830">
        <w:rPr>
          <w:sz w:val="28"/>
          <w:szCs w:val="28"/>
        </w:rPr>
        <w:t xml:space="preserve">                 </w:t>
      </w:r>
      <w:r w:rsidRPr="00C12830">
        <w:rPr>
          <w:sz w:val="28"/>
          <w:szCs w:val="28"/>
        </w:rPr>
        <w:t xml:space="preserve"> с. Федоровка Первая          </w:t>
      </w:r>
      <w:r w:rsidR="0097332E" w:rsidRPr="00C12830">
        <w:rPr>
          <w:sz w:val="28"/>
          <w:szCs w:val="28"/>
        </w:rPr>
        <w:t xml:space="preserve">        </w:t>
      </w:r>
      <w:r w:rsidRPr="00C12830">
        <w:rPr>
          <w:sz w:val="28"/>
          <w:szCs w:val="28"/>
        </w:rPr>
        <w:t xml:space="preserve">   </w:t>
      </w:r>
      <w:r w:rsidR="0097332E" w:rsidRPr="00C12830">
        <w:rPr>
          <w:sz w:val="28"/>
          <w:szCs w:val="28"/>
        </w:rPr>
        <w:t xml:space="preserve">           </w:t>
      </w:r>
      <w:r w:rsidRPr="00C12830">
        <w:rPr>
          <w:sz w:val="28"/>
          <w:szCs w:val="28"/>
        </w:rPr>
        <w:t xml:space="preserve">       № </w:t>
      </w:r>
      <w:r w:rsidR="003B371B" w:rsidRPr="00C12830">
        <w:rPr>
          <w:sz w:val="28"/>
          <w:szCs w:val="28"/>
        </w:rPr>
        <w:t>9</w:t>
      </w:r>
      <w:r w:rsidR="00867B73">
        <w:rPr>
          <w:sz w:val="28"/>
          <w:szCs w:val="28"/>
        </w:rPr>
        <w:t>2</w:t>
      </w:r>
    </w:p>
    <w:p w:rsidR="003B371B" w:rsidRPr="00C12830" w:rsidRDefault="003B371B" w:rsidP="003B371B">
      <w:pPr>
        <w:ind w:firstLine="567"/>
        <w:jc w:val="center"/>
        <w:rPr>
          <w:sz w:val="28"/>
          <w:szCs w:val="28"/>
          <w:lang w:eastAsia="en-US"/>
        </w:rPr>
      </w:pPr>
    </w:p>
    <w:p w:rsidR="00867B73" w:rsidRPr="00C12830" w:rsidRDefault="00867B73" w:rsidP="00867B73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8"/>
          <w:szCs w:val="28"/>
        </w:rPr>
      </w:pPr>
      <w:r w:rsidRPr="00C12830">
        <w:rPr>
          <w:rFonts w:eastAsia="Calibri"/>
          <w:b/>
          <w:sz w:val="28"/>
          <w:szCs w:val="28"/>
          <w:lang w:eastAsia="en-US"/>
        </w:rPr>
        <w:t xml:space="preserve">Об утверждении </w:t>
      </w:r>
      <w:r>
        <w:rPr>
          <w:rFonts w:eastAsia="Calibri"/>
          <w:b/>
          <w:sz w:val="28"/>
          <w:szCs w:val="28"/>
          <w:lang w:eastAsia="en-US"/>
        </w:rPr>
        <w:t>порядка ведения реестра</w:t>
      </w:r>
      <w:r w:rsidRPr="00C12830">
        <w:rPr>
          <w:b/>
          <w:bCs/>
          <w:color w:val="26282F"/>
          <w:sz w:val="28"/>
          <w:szCs w:val="28"/>
        </w:rPr>
        <w:t xml:space="preserve"> территориального общественного самоуправления в муниципальном образовании Федоровский Первый сельсовет</w:t>
      </w:r>
    </w:p>
    <w:p w:rsidR="00304EE0" w:rsidRDefault="00304EE0" w:rsidP="00304EE0">
      <w:pPr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br/>
      </w:r>
    </w:p>
    <w:p w:rsidR="00304EE0" w:rsidRDefault="00304EE0" w:rsidP="00304EE0">
      <w:pPr>
        <w:ind w:firstLine="56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 соответствии с решением  Совета депутатов от 2</w:t>
      </w:r>
      <w:r w:rsidR="00867B73">
        <w:rPr>
          <w:color w:val="333333"/>
          <w:sz w:val="28"/>
          <w:szCs w:val="28"/>
        </w:rPr>
        <w:t>8</w:t>
      </w:r>
      <w:r>
        <w:rPr>
          <w:color w:val="333333"/>
          <w:sz w:val="28"/>
          <w:szCs w:val="28"/>
        </w:rPr>
        <w:t xml:space="preserve"> сентября 2018 года № </w:t>
      </w:r>
      <w:r w:rsidR="00867B73">
        <w:rPr>
          <w:color w:val="333333"/>
          <w:sz w:val="28"/>
          <w:szCs w:val="28"/>
        </w:rPr>
        <w:t>90</w:t>
      </w:r>
      <w:r>
        <w:rPr>
          <w:color w:val="333333"/>
          <w:sz w:val="28"/>
          <w:szCs w:val="28"/>
        </w:rPr>
        <w:t xml:space="preserve"> «Об утверждении Положения о территориальном общественном самоуправлении в муниципальном образовании   </w:t>
      </w:r>
      <w:r w:rsidR="00867B73">
        <w:rPr>
          <w:color w:val="333333"/>
          <w:sz w:val="28"/>
          <w:szCs w:val="28"/>
        </w:rPr>
        <w:t>Федоровский Первый</w:t>
      </w:r>
      <w:r>
        <w:rPr>
          <w:color w:val="333333"/>
          <w:sz w:val="28"/>
          <w:szCs w:val="28"/>
        </w:rPr>
        <w:t xml:space="preserve">  сельсовет», на основании статьи </w:t>
      </w:r>
      <w:r>
        <w:rPr>
          <w:sz w:val="28"/>
          <w:szCs w:val="28"/>
        </w:rPr>
        <w:t>13 Устава</w:t>
      </w:r>
      <w:r>
        <w:rPr>
          <w:color w:val="333333"/>
          <w:sz w:val="28"/>
          <w:szCs w:val="28"/>
        </w:rPr>
        <w:t xml:space="preserve"> муниципального образования  </w:t>
      </w:r>
      <w:r w:rsidR="00867B73">
        <w:rPr>
          <w:color w:val="333333"/>
          <w:sz w:val="28"/>
          <w:szCs w:val="28"/>
        </w:rPr>
        <w:t>Федоровский Первый</w:t>
      </w:r>
      <w:r>
        <w:rPr>
          <w:color w:val="333333"/>
          <w:sz w:val="28"/>
          <w:szCs w:val="28"/>
        </w:rPr>
        <w:t xml:space="preserve"> сельсовет </w:t>
      </w:r>
    </w:p>
    <w:p w:rsidR="00BF371B" w:rsidRDefault="00BF371B" w:rsidP="00867B73">
      <w:pPr>
        <w:ind w:firstLine="567"/>
        <w:jc w:val="both"/>
        <w:rPr>
          <w:sz w:val="28"/>
          <w:szCs w:val="28"/>
        </w:rPr>
      </w:pPr>
    </w:p>
    <w:p w:rsidR="00867B73" w:rsidRPr="00BF371B" w:rsidRDefault="00BF371B" w:rsidP="00BF37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 Федоровского Первого сельсовета</w:t>
      </w:r>
      <w:r w:rsidR="00867B73" w:rsidRPr="00C12830">
        <w:rPr>
          <w:sz w:val="28"/>
          <w:szCs w:val="28"/>
        </w:rPr>
        <w:t xml:space="preserve">  </w:t>
      </w:r>
    </w:p>
    <w:p w:rsidR="00867B73" w:rsidRPr="00C12830" w:rsidRDefault="00867B73" w:rsidP="00867B73">
      <w:pPr>
        <w:ind w:firstLine="567"/>
        <w:jc w:val="both"/>
        <w:rPr>
          <w:sz w:val="28"/>
          <w:szCs w:val="28"/>
        </w:rPr>
      </w:pPr>
    </w:p>
    <w:p w:rsidR="00867B73" w:rsidRPr="00C12830" w:rsidRDefault="00867B73" w:rsidP="00867B73">
      <w:pPr>
        <w:ind w:firstLine="567"/>
        <w:jc w:val="both"/>
        <w:rPr>
          <w:sz w:val="28"/>
          <w:szCs w:val="28"/>
        </w:rPr>
      </w:pPr>
      <w:r w:rsidRPr="00C12830">
        <w:rPr>
          <w:sz w:val="28"/>
          <w:szCs w:val="28"/>
        </w:rPr>
        <w:t>Р Е Ш И Л:</w:t>
      </w:r>
    </w:p>
    <w:p w:rsidR="00304EE0" w:rsidRDefault="00304EE0" w:rsidP="00304EE0">
      <w:pPr>
        <w:ind w:firstLine="567"/>
        <w:jc w:val="both"/>
        <w:rPr>
          <w:color w:val="333333"/>
          <w:sz w:val="28"/>
          <w:szCs w:val="28"/>
        </w:rPr>
      </w:pPr>
    </w:p>
    <w:p w:rsidR="00304EE0" w:rsidRDefault="00304EE0" w:rsidP="00304EE0">
      <w:pPr>
        <w:ind w:firstLine="56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1. Утвердить прилагаемый Порядок ведения Реестра территориального общественного самоуправления в муниципальном образовании  </w:t>
      </w:r>
      <w:r w:rsidR="00867B73">
        <w:rPr>
          <w:color w:val="333333"/>
          <w:sz w:val="28"/>
          <w:szCs w:val="28"/>
        </w:rPr>
        <w:t>Федоровский Первый</w:t>
      </w:r>
      <w:r>
        <w:rPr>
          <w:color w:val="333333"/>
          <w:sz w:val="28"/>
          <w:szCs w:val="28"/>
        </w:rPr>
        <w:t xml:space="preserve">  сельсовет</w:t>
      </w:r>
    </w:p>
    <w:p w:rsidR="00867B73" w:rsidRPr="00C12830" w:rsidRDefault="00304EE0" w:rsidP="00867B73">
      <w:pPr>
        <w:ind w:firstLine="567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 xml:space="preserve">2. </w:t>
      </w:r>
      <w:r w:rsidR="00867B73" w:rsidRPr="00C12830">
        <w:rPr>
          <w:sz w:val="28"/>
          <w:szCs w:val="28"/>
        </w:rPr>
        <w:t xml:space="preserve">Настоящее решение вступает в силу после обнародования и подлежит размещению на официальном сайте администрации  Федоровского Первого сельсовета в сети Интернет. </w:t>
      </w:r>
    </w:p>
    <w:p w:rsidR="00304EE0" w:rsidRDefault="00304EE0" w:rsidP="00304EE0">
      <w:pPr>
        <w:ind w:firstLine="567"/>
        <w:rPr>
          <w:color w:val="333333"/>
          <w:sz w:val="28"/>
          <w:szCs w:val="28"/>
        </w:rPr>
      </w:pPr>
    </w:p>
    <w:tbl>
      <w:tblPr>
        <w:tblW w:w="9589" w:type="dxa"/>
        <w:tblBorders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5600"/>
        <w:gridCol w:w="3989"/>
      </w:tblGrid>
      <w:tr w:rsidR="00867B73" w:rsidRPr="00C12830" w:rsidTr="00C3055D">
        <w:trPr>
          <w:trHeight w:val="748"/>
        </w:trPr>
        <w:tc>
          <w:tcPr>
            <w:tcW w:w="5600" w:type="dxa"/>
          </w:tcPr>
          <w:p w:rsidR="00867B73" w:rsidRPr="00C12830" w:rsidRDefault="00867B73" w:rsidP="00C3055D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2830">
              <w:rPr>
                <w:rFonts w:ascii="Times New Roman" w:hAnsi="Times New Roman" w:cs="Times New Roman"/>
                <w:sz w:val="28"/>
                <w:szCs w:val="28"/>
              </w:rPr>
              <w:t>Глава Федоровского Первого сельсовета</w:t>
            </w:r>
          </w:p>
          <w:p w:rsidR="00867B73" w:rsidRPr="00C12830" w:rsidRDefault="00867B73" w:rsidP="00C3055D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2830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Совета депутатов                                                                      </w:t>
            </w:r>
          </w:p>
        </w:tc>
        <w:tc>
          <w:tcPr>
            <w:tcW w:w="3989" w:type="dxa"/>
            <w:hideMark/>
          </w:tcPr>
          <w:p w:rsidR="00867B73" w:rsidRPr="00C12830" w:rsidRDefault="00867B73" w:rsidP="00C3055D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283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  <w:p w:rsidR="00867B73" w:rsidRPr="00C12830" w:rsidRDefault="00867B73" w:rsidP="00C3055D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283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А.А.Хлопушин</w:t>
            </w:r>
          </w:p>
        </w:tc>
      </w:tr>
    </w:tbl>
    <w:p w:rsidR="00304EE0" w:rsidRDefault="00304EE0" w:rsidP="00304E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67B73" w:rsidRPr="009A68C7" w:rsidRDefault="00867B73" w:rsidP="009A68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Разослано: депутатам</w:t>
      </w:r>
      <w:r w:rsidR="00304EE0">
        <w:rPr>
          <w:rFonts w:ascii="Times New Roman" w:hAnsi="Times New Roman" w:cs="Times New Roman"/>
          <w:sz w:val="28"/>
          <w:szCs w:val="28"/>
        </w:rPr>
        <w:t>, прокуратуре района</w:t>
      </w:r>
      <w:r w:rsidR="009A68C7">
        <w:rPr>
          <w:rFonts w:ascii="Times New Roman" w:hAnsi="Times New Roman" w:cs="Times New Roman"/>
          <w:sz w:val="28"/>
          <w:szCs w:val="28"/>
        </w:rPr>
        <w:t>, в дел</w:t>
      </w:r>
    </w:p>
    <w:p w:rsidR="00867B73" w:rsidRPr="00C12830" w:rsidRDefault="00867B73" w:rsidP="00867B73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C12830">
        <w:rPr>
          <w:sz w:val="28"/>
          <w:szCs w:val="28"/>
        </w:rPr>
        <w:lastRenderedPageBreak/>
        <w:t xml:space="preserve">Приложение № 1  </w:t>
      </w:r>
    </w:p>
    <w:p w:rsidR="00867B73" w:rsidRPr="00C12830" w:rsidRDefault="00867B73" w:rsidP="00867B73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C12830">
        <w:rPr>
          <w:sz w:val="28"/>
          <w:szCs w:val="28"/>
        </w:rPr>
        <w:t>к решению Совета депутатов</w:t>
      </w:r>
    </w:p>
    <w:p w:rsidR="00867B73" w:rsidRPr="00C12830" w:rsidRDefault="00867B73" w:rsidP="00867B73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C12830">
        <w:rPr>
          <w:sz w:val="28"/>
          <w:szCs w:val="28"/>
        </w:rPr>
        <w:t>муниципального образования</w:t>
      </w:r>
    </w:p>
    <w:p w:rsidR="00867B73" w:rsidRPr="00C12830" w:rsidRDefault="00867B73" w:rsidP="00867B73">
      <w:pPr>
        <w:autoSpaceDE w:val="0"/>
        <w:autoSpaceDN w:val="0"/>
        <w:adjustRightInd w:val="0"/>
        <w:spacing w:line="239" w:lineRule="atLeast"/>
        <w:jc w:val="right"/>
        <w:rPr>
          <w:sz w:val="28"/>
          <w:szCs w:val="28"/>
        </w:rPr>
      </w:pPr>
      <w:r w:rsidRPr="00C12830">
        <w:rPr>
          <w:sz w:val="28"/>
          <w:szCs w:val="28"/>
        </w:rPr>
        <w:t>Федоровский Первый сельсовет</w:t>
      </w:r>
    </w:p>
    <w:p w:rsidR="00867B73" w:rsidRPr="00C12830" w:rsidRDefault="00867B73" w:rsidP="00867B73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C12830">
        <w:rPr>
          <w:sz w:val="28"/>
          <w:szCs w:val="28"/>
        </w:rPr>
        <w:t>Саракташского района</w:t>
      </w:r>
    </w:p>
    <w:p w:rsidR="00867B73" w:rsidRPr="00C12830" w:rsidRDefault="00867B73" w:rsidP="00867B73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C12830">
        <w:rPr>
          <w:sz w:val="28"/>
          <w:szCs w:val="28"/>
        </w:rPr>
        <w:t>Оренбургской области</w:t>
      </w:r>
    </w:p>
    <w:p w:rsidR="00867B73" w:rsidRPr="00C12830" w:rsidRDefault="00867B73" w:rsidP="00867B73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C12830">
        <w:rPr>
          <w:sz w:val="28"/>
          <w:szCs w:val="28"/>
        </w:rPr>
        <w:t>от 28.09.2018 г.  № 9</w:t>
      </w:r>
      <w:r>
        <w:rPr>
          <w:sz w:val="28"/>
          <w:szCs w:val="28"/>
        </w:rPr>
        <w:t>2</w:t>
      </w:r>
    </w:p>
    <w:p w:rsidR="00304EE0" w:rsidRDefault="00304EE0" w:rsidP="00304EE0">
      <w:pPr>
        <w:jc w:val="right"/>
        <w:rPr>
          <w:b/>
          <w:bCs/>
          <w:color w:val="333333"/>
          <w:sz w:val="28"/>
          <w:szCs w:val="28"/>
        </w:rPr>
      </w:pPr>
    </w:p>
    <w:p w:rsidR="00304EE0" w:rsidRDefault="00867B73" w:rsidP="00304EE0">
      <w:pPr>
        <w:jc w:val="center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Порядок</w:t>
      </w:r>
    </w:p>
    <w:p w:rsidR="00304EE0" w:rsidRDefault="00867B73" w:rsidP="00867B73">
      <w:pPr>
        <w:jc w:val="center"/>
        <w:rPr>
          <w:color w:val="333333"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ведения реестра</w:t>
      </w:r>
      <w:r w:rsidRPr="00C12830">
        <w:rPr>
          <w:b/>
          <w:bCs/>
          <w:color w:val="26282F"/>
          <w:sz w:val="28"/>
          <w:szCs w:val="28"/>
        </w:rPr>
        <w:t xml:space="preserve"> территориального общественного самоуправления в муниципальном образовании Федоровский Первый сельсовет</w:t>
      </w:r>
    </w:p>
    <w:p w:rsidR="00304EE0" w:rsidRDefault="00304EE0" w:rsidP="00304EE0">
      <w:pPr>
        <w:rPr>
          <w:color w:val="333333"/>
          <w:sz w:val="28"/>
          <w:szCs w:val="28"/>
        </w:rPr>
      </w:pPr>
    </w:p>
    <w:p w:rsidR="00304EE0" w:rsidRDefault="00304EE0" w:rsidP="00304EE0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1. Настоящий Порядок разработан в соответствии с Положением о территориальном общественном самоуправлении в муниципальном образовании   </w:t>
      </w:r>
      <w:r w:rsidR="00867B73">
        <w:rPr>
          <w:color w:val="333333"/>
          <w:sz w:val="28"/>
          <w:szCs w:val="28"/>
        </w:rPr>
        <w:t>Федоровский Первый</w:t>
      </w:r>
      <w:r>
        <w:rPr>
          <w:color w:val="333333"/>
          <w:sz w:val="28"/>
          <w:szCs w:val="28"/>
        </w:rPr>
        <w:t xml:space="preserve">  сельсовет, утвержденным решением Совета депутатов от </w:t>
      </w:r>
      <w:r w:rsidR="009A68C7">
        <w:rPr>
          <w:color w:val="333333"/>
          <w:sz w:val="28"/>
          <w:szCs w:val="28"/>
        </w:rPr>
        <w:t>28</w:t>
      </w:r>
      <w:r>
        <w:rPr>
          <w:color w:val="333333"/>
          <w:sz w:val="28"/>
          <w:szCs w:val="28"/>
        </w:rPr>
        <w:t xml:space="preserve"> сентября 2018 года № </w:t>
      </w:r>
      <w:r w:rsidR="009A68C7">
        <w:rPr>
          <w:color w:val="333333"/>
          <w:sz w:val="28"/>
          <w:szCs w:val="28"/>
        </w:rPr>
        <w:t>90</w:t>
      </w:r>
      <w:r>
        <w:rPr>
          <w:color w:val="333333"/>
          <w:sz w:val="28"/>
          <w:szCs w:val="28"/>
        </w:rPr>
        <w:t xml:space="preserve"> (далее - Положение) и определяет процедуру ведения Реестра территориального общественного самоуправления в муниципальном образовании  </w:t>
      </w:r>
      <w:r w:rsidR="00867B73">
        <w:rPr>
          <w:color w:val="333333"/>
          <w:sz w:val="28"/>
          <w:szCs w:val="28"/>
        </w:rPr>
        <w:t>Федоровский Первый</w:t>
      </w:r>
      <w:r>
        <w:rPr>
          <w:color w:val="333333"/>
          <w:sz w:val="28"/>
          <w:szCs w:val="28"/>
        </w:rPr>
        <w:t xml:space="preserve">  сельсовет (далее – Реестр) в администрации  </w:t>
      </w:r>
      <w:r w:rsidR="00867B73">
        <w:rPr>
          <w:color w:val="333333"/>
          <w:sz w:val="28"/>
          <w:szCs w:val="28"/>
        </w:rPr>
        <w:t>Федоровского  Первого</w:t>
      </w:r>
      <w:r>
        <w:rPr>
          <w:color w:val="333333"/>
          <w:sz w:val="28"/>
          <w:szCs w:val="28"/>
        </w:rPr>
        <w:t xml:space="preserve">  сельсовета.</w:t>
      </w:r>
    </w:p>
    <w:p w:rsidR="00304EE0" w:rsidRDefault="00304EE0" w:rsidP="00304EE0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2. Реестр уставов ведётся в целях учёта количественного и качественного состава ТОС, формирования информационной базы, необходимой для развития ТОС на территории муниципального образования  </w:t>
      </w:r>
      <w:r w:rsidR="00867B73">
        <w:rPr>
          <w:color w:val="333333"/>
          <w:sz w:val="28"/>
          <w:szCs w:val="28"/>
        </w:rPr>
        <w:t>Федоровский Первый</w:t>
      </w:r>
      <w:r>
        <w:rPr>
          <w:color w:val="333333"/>
          <w:sz w:val="28"/>
          <w:szCs w:val="28"/>
        </w:rPr>
        <w:t xml:space="preserve"> сельсовет.</w:t>
      </w:r>
    </w:p>
    <w:p w:rsidR="00304EE0" w:rsidRDefault="00304EE0" w:rsidP="00304EE0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3. Реестр ведет уполномоченный орган  </w:t>
      </w:r>
      <w:r w:rsidR="00867B73">
        <w:rPr>
          <w:color w:val="333333"/>
          <w:sz w:val="28"/>
          <w:szCs w:val="28"/>
        </w:rPr>
        <w:t>Федоровского  Первого</w:t>
      </w:r>
      <w:r>
        <w:rPr>
          <w:color w:val="333333"/>
          <w:sz w:val="28"/>
          <w:szCs w:val="28"/>
        </w:rPr>
        <w:t xml:space="preserve">  сельсовета на бумажном носителе в виде журнала по форме согласно приложению к настоящему Порядку путем внесения сведений, указанных в </w:t>
      </w:r>
      <w:r>
        <w:rPr>
          <w:sz w:val="28"/>
          <w:szCs w:val="28"/>
        </w:rPr>
        <w:t>пункте  1</w:t>
      </w:r>
      <w:r w:rsidR="009A68C7">
        <w:rPr>
          <w:sz w:val="28"/>
          <w:szCs w:val="28"/>
        </w:rPr>
        <w:t>2</w:t>
      </w:r>
      <w:r w:rsidR="00867B73">
        <w:rPr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настоящего Порядка.</w:t>
      </w:r>
    </w:p>
    <w:p w:rsidR="00304EE0" w:rsidRDefault="00304EE0" w:rsidP="00304EE0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Журнал нумеруется и прошивается. На оборотной стороне последнего листа журнала указывается количество пронумерованных и прошитых листов, проставляются подпись специалиста уполномоченного органа, ответственного за ведение Реестра, (далее - ответственный специалист) и печать </w:t>
      </w:r>
      <w:r w:rsidR="009A68C7">
        <w:rPr>
          <w:color w:val="333333"/>
          <w:sz w:val="28"/>
          <w:szCs w:val="28"/>
        </w:rPr>
        <w:t>а</w:t>
      </w:r>
      <w:r>
        <w:rPr>
          <w:color w:val="333333"/>
          <w:sz w:val="28"/>
          <w:szCs w:val="28"/>
        </w:rPr>
        <w:t xml:space="preserve">дминистрации  </w:t>
      </w:r>
      <w:r w:rsidR="009A68C7">
        <w:rPr>
          <w:color w:val="333333"/>
          <w:sz w:val="28"/>
          <w:szCs w:val="28"/>
        </w:rPr>
        <w:t xml:space="preserve">Федоровского </w:t>
      </w:r>
      <w:r w:rsidR="00867B73">
        <w:rPr>
          <w:color w:val="333333"/>
          <w:sz w:val="28"/>
          <w:szCs w:val="28"/>
        </w:rPr>
        <w:t>Первого</w:t>
      </w:r>
      <w:r w:rsidR="009A68C7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сельсовета.</w:t>
      </w:r>
    </w:p>
    <w:p w:rsidR="00304EE0" w:rsidRDefault="00304EE0" w:rsidP="00304EE0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На оборотной стороне последнего листа журнала дополнительно указываются последний порядковый номер записи в Реестре и дата окончания ведения журнала (дата внесения последней реестровой записи). Данные записи удостоверяются подписью ответственного специалиста. В новом журнале нумерация реестровых записей продолжается.</w:t>
      </w:r>
    </w:p>
    <w:p w:rsidR="00304EE0" w:rsidRDefault="00304EE0" w:rsidP="00304EE0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Оконченные делопроизводством журналы хранятся в архиве Администрации  </w:t>
      </w:r>
      <w:r w:rsidR="00867B73">
        <w:rPr>
          <w:color w:val="333333"/>
          <w:sz w:val="28"/>
          <w:szCs w:val="28"/>
        </w:rPr>
        <w:t>Федоровского  Первого</w:t>
      </w:r>
      <w:r>
        <w:rPr>
          <w:color w:val="333333"/>
          <w:sz w:val="28"/>
          <w:szCs w:val="28"/>
        </w:rPr>
        <w:t xml:space="preserve">  сельсовета.</w:t>
      </w:r>
    </w:p>
    <w:p w:rsidR="00304EE0" w:rsidRDefault="00304EE0" w:rsidP="00304EE0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4. В случае несоответствия между сведениями, включёнными в записи реестра на электронном носителе, и сведениями, содержащимися в документах, на </w:t>
      </w:r>
      <w:r>
        <w:rPr>
          <w:color w:val="333333"/>
          <w:sz w:val="28"/>
          <w:szCs w:val="28"/>
        </w:rPr>
        <w:lastRenderedPageBreak/>
        <w:t>основании которых внесены такие записи, приоритет имеют сведения, содержащиеся в указанных документах.</w:t>
      </w:r>
    </w:p>
    <w:p w:rsidR="00304EE0" w:rsidRDefault="00304EE0" w:rsidP="00304EE0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5. Реестровая запись содержит следующие сведения:</w:t>
      </w:r>
    </w:p>
    <w:p w:rsidR="00304EE0" w:rsidRDefault="00304EE0" w:rsidP="00304EE0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номер реестровой записи;</w:t>
      </w:r>
    </w:p>
    <w:p w:rsidR="00304EE0" w:rsidRDefault="00304EE0" w:rsidP="00304EE0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дата внесения записи;</w:t>
      </w:r>
    </w:p>
    <w:p w:rsidR="00304EE0" w:rsidRDefault="00304EE0" w:rsidP="00304EE0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наименование ТОС;</w:t>
      </w:r>
    </w:p>
    <w:p w:rsidR="00304EE0" w:rsidRDefault="00304EE0" w:rsidP="00304EE0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границы ТОС;</w:t>
      </w:r>
    </w:p>
    <w:p w:rsidR="00304EE0" w:rsidRDefault="00304EE0" w:rsidP="00304EE0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дата проведения учредительного собрания (конференции) граждан;</w:t>
      </w:r>
    </w:p>
    <w:p w:rsidR="00304EE0" w:rsidRDefault="00304EE0" w:rsidP="00304EE0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дата регистрации устава ТОС, изменений и дополнений в устав ТОС; </w:t>
      </w:r>
    </w:p>
    <w:p w:rsidR="00304EE0" w:rsidRDefault="00304EE0" w:rsidP="00304EE0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реквизиты соответствующих решений (постановлений) об установлении границ ТОСов;</w:t>
      </w:r>
    </w:p>
    <w:p w:rsidR="00304EE0" w:rsidRDefault="00304EE0" w:rsidP="00304EE0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фамилия, имя, отчество руководителей органов ТОС, контактные телефоны;</w:t>
      </w:r>
    </w:p>
    <w:p w:rsidR="00304EE0" w:rsidRDefault="00304EE0" w:rsidP="00304EE0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структура органов ТОС;</w:t>
      </w:r>
    </w:p>
    <w:p w:rsidR="00304EE0" w:rsidRDefault="00304EE0" w:rsidP="00304EE0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адрес (местонахождение) ТОС.</w:t>
      </w:r>
    </w:p>
    <w:p w:rsidR="00304EE0" w:rsidRDefault="009A68C7" w:rsidP="00304EE0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6</w:t>
      </w:r>
      <w:r w:rsidR="00304EE0">
        <w:rPr>
          <w:color w:val="333333"/>
          <w:sz w:val="28"/>
          <w:szCs w:val="28"/>
        </w:rPr>
        <w:t>. В случае изменения содержащихся в реестре уставов ТОС сведений ранее внесённые сведения сохраняются.</w:t>
      </w:r>
    </w:p>
    <w:p w:rsidR="00304EE0" w:rsidRDefault="009A68C7" w:rsidP="00304EE0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7</w:t>
      </w:r>
      <w:r w:rsidR="00304EE0">
        <w:rPr>
          <w:color w:val="333333"/>
          <w:sz w:val="28"/>
          <w:szCs w:val="28"/>
        </w:rPr>
        <w:t>. Сведения о ТОС вносятся в Реестр ответственным специалистом, на основании документов, представленных для регистрации устава ТОС, постановления администрации муниципального образования о регистрации устава ТОС, в течение 10 рабочих дней со дня регистрации устава ТОС.</w:t>
      </w:r>
    </w:p>
    <w:p w:rsidR="00304EE0" w:rsidRDefault="009A68C7" w:rsidP="00304EE0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8</w:t>
      </w:r>
      <w:r w:rsidR="00304EE0">
        <w:rPr>
          <w:color w:val="333333"/>
          <w:sz w:val="28"/>
          <w:szCs w:val="28"/>
        </w:rPr>
        <w:t>.</w:t>
      </w:r>
      <w:r>
        <w:rPr>
          <w:color w:val="333333"/>
          <w:sz w:val="28"/>
          <w:szCs w:val="28"/>
        </w:rPr>
        <w:t xml:space="preserve"> </w:t>
      </w:r>
      <w:r w:rsidR="00304EE0">
        <w:rPr>
          <w:color w:val="333333"/>
          <w:sz w:val="28"/>
          <w:szCs w:val="28"/>
        </w:rPr>
        <w:t>При выявлении ошибочности сведений, внесенных в Реестр, ответственным специалистом:</w:t>
      </w:r>
    </w:p>
    <w:p w:rsidR="00304EE0" w:rsidRDefault="00304EE0" w:rsidP="00304EE0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заносится в журнал новая реестровая запись, содержащая точные сведения;</w:t>
      </w:r>
    </w:p>
    <w:p w:rsidR="00304EE0" w:rsidRDefault="00304EE0" w:rsidP="00304EE0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ошибочная реестровая запись зачеркивается таким образом, чтобы зачеркнутый текст сохранился, при этом в графе «Примечания» Реестра указывается номер реестровой записи, в которой указаны точные сведения.</w:t>
      </w:r>
      <w:r w:rsidR="00BF371B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После слов «исправленному верить» указываются фамилия, инициалы ответственного специалиста, внесшего исправление, дата внесения исправлений и ставится подпись ответственного исполнителя.</w:t>
      </w:r>
    </w:p>
    <w:p w:rsidR="00304EE0" w:rsidRDefault="009A68C7" w:rsidP="00304EE0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9</w:t>
      </w:r>
      <w:r w:rsidR="00304EE0">
        <w:rPr>
          <w:color w:val="333333"/>
          <w:sz w:val="28"/>
          <w:szCs w:val="28"/>
        </w:rPr>
        <w:t>. В случае ликвидации территориального общественного самоуправления, являющегося юридическим лицом, прекращение деятельности территориального общественного самоуправления, не являющегося юридическим лицом, на основании решения собрания (конференции) граждан о самороспуске, фактического прекращения деятельности ТОС в других случаях, предусмотренных действующим законодательством, в реестр уставов ТОС вносится запись о прекращении деятельности ТОС.</w:t>
      </w:r>
    </w:p>
    <w:p w:rsidR="00304EE0" w:rsidRDefault="009A68C7" w:rsidP="00304EE0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10</w:t>
      </w:r>
      <w:r w:rsidR="00304EE0">
        <w:rPr>
          <w:color w:val="333333"/>
          <w:sz w:val="28"/>
          <w:szCs w:val="28"/>
        </w:rPr>
        <w:t>. Содержащиеся в Реестре сведения о регистрации ТОС предоставляются бесплатно по запросу на имя главы администрации  в виде выписки из Реестра или справки об отсутствии запрашиваемой информации, оформленной в виде ответа на письменный запрос.</w:t>
      </w:r>
    </w:p>
    <w:p w:rsidR="00304EE0" w:rsidRDefault="009A68C7" w:rsidP="00304EE0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11</w:t>
      </w:r>
      <w:r w:rsidR="00304EE0">
        <w:rPr>
          <w:color w:val="333333"/>
          <w:sz w:val="28"/>
          <w:szCs w:val="28"/>
        </w:rPr>
        <w:t>. Срок предоставления запрашиваемых сведений не более 30 дней со дня регистрации запроса.</w:t>
      </w:r>
    </w:p>
    <w:p w:rsidR="00304EE0" w:rsidRDefault="009A68C7" w:rsidP="00304EE0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>12</w:t>
      </w:r>
      <w:r w:rsidR="00304EE0">
        <w:rPr>
          <w:color w:val="333333"/>
          <w:sz w:val="28"/>
          <w:szCs w:val="28"/>
        </w:rPr>
        <w:t>. Запрос регистрируется в журнале, который ведётся на бумажном носителе.</w:t>
      </w:r>
    </w:p>
    <w:p w:rsidR="00304EE0" w:rsidRDefault="00304EE0" w:rsidP="00304EE0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 журнал вносятся следующие сведения:</w:t>
      </w:r>
    </w:p>
    <w:p w:rsidR="00304EE0" w:rsidRDefault="00304EE0" w:rsidP="00304EE0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дата поступления запроса;</w:t>
      </w:r>
    </w:p>
    <w:p w:rsidR="00304EE0" w:rsidRDefault="00304EE0" w:rsidP="00304EE0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об авторе запроса: для физического лица – фамилия, имя, отчество и почтовый адрес, для юридического лица, органа государственной власти и местного самоуправления – его наименование и почтовый адрес;</w:t>
      </w:r>
    </w:p>
    <w:p w:rsidR="00304EE0" w:rsidRDefault="00304EE0" w:rsidP="00304EE0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о запросе: сведения, за которыми обратился заявитель;</w:t>
      </w:r>
    </w:p>
    <w:p w:rsidR="00304EE0" w:rsidRDefault="00304EE0" w:rsidP="00304EE0">
      <w:pPr>
        <w:jc w:val="both"/>
      </w:pPr>
      <w:r>
        <w:rPr>
          <w:color w:val="333333"/>
          <w:sz w:val="28"/>
          <w:szCs w:val="28"/>
        </w:rPr>
        <w:t>- дата и номер ответа.</w:t>
      </w:r>
    </w:p>
    <w:p w:rsidR="00867B73" w:rsidRDefault="00867B73" w:rsidP="00CD4730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8"/>
          <w:szCs w:val="28"/>
          <w:lang w:eastAsia="en-US"/>
        </w:rPr>
      </w:pPr>
    </w:p>
    <w:p w:rsidR="00867B73" w:rsidRDefault="00867B73" w:rsidP="00CD4730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8"/>
          <w:szCs w:val="28"/>
          <w:lang w:eastAsia="en-US"/>
        </w:rPr>
      </w:pPr>
    </w:p>
    <w:p w:rsidR="00867B73" w:rsidRDefault="00867B73" w:rsidP="00CD4730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8"/>
          <w:szCs w:val="28"/>
          <w:lang w:eastAsia="en-US"/>
        </w:rPr>
      </w:pPr>
    </w:p>
    <w:p w:rsidR="00867B73" w:rsidRDefault="00867B73" w:rsidP="00CD4730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8"/>
          <w:szCs w:val="28"/>
          <w:lang w:eastAsia="en-US"/>
        </w:rPr>
      </w:pPr>
    </w:p>
    <w:p w:rsidR="00867B73" w:rsidRDefault="00867B73" w:rsidP="00CD4730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8"/>
          <w:szCs w:val="28"/>
          <w:lang w:eastAsia="en-US"/>
        </w:rPr>
      </w:pPr>
    </w:p>
    <w:p w:rsidR="00867B73" w:rsidRDefault="00867B73" w:rsidP="00CD4730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8"/>
          <w:szCs w:val="28"/>
          <w:lang w:eastAsia="en-US"/>
        </w:rPr>
      </w:pPr>
    </w:p>
    <w:p w:rsidR="00867B73" w:rsidRDefault="00867B73" w:rsidP="00CD4730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8"/>
          <w:szCs w:val="28"/>
          <w:lang w:eastAsia="en-US"/>
        </w:rPr>
      </w:pPr>
    </w:p>
    <w:p w:rsidR="00867B73" w:rsidRDefault="00867B73" w:rsidP="00CD4730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8"/>
          <w:szCs w:val="28"/>
          <w:lang w:eastAsia="en-US"/>
        </w:rPr>
      </w:pPr>
    </w:p>
    <w:p w:rsidR="00867B73" w:rsidRDefault="00867B73" w:rsidP="00CD4730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8"/>
          <w:szCs w:val="28"/>
          <w:lang w:eastAsia="en-US"/>
        </w:rPr>
      </w:pPr>
    </w:p>
    <w:p w:rsidR="00867B73" w:rsidRDefault="00867B73" w:rsidP="00CD4730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8"/>
          <w:szCs w:val="28"/>
          <w:lang w:eastAsia="en-US"/>
        </w:rPr>
      </w:pPr>
    </w:p>
    <w:p w:rsidR="00867B73" w:rsidRDefault="00867B73" w:rsidP="00CD4730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8"/>
          <w:szCs w:val="28"/>
          <w:lang w:eastAsia="en-US"/>
        </w:rPr>
      </w:pPr>
    </w:p>
    <w:p w:rsidR="00867B73" w:rsidRDefault="00867B73" w:rsidP="00CD4730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8"/>
          <w:szCs w:val="28"/>
          <w:lang w:eastAsia="en-US"/>
        </w:rPr>
      </w:pPr>
    </w:p>
    <w:p w:rsidR="00867B73" w:rsidRDefault="00867B73" w:rsidP="00CD4730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8"/>
          <w:szCs w:val="28"/>
          <w:lang w:eastAsia="en-US"/>
        </w:rPr>
      </w:pPr>
    </w:p>
    <w:p w:rsidR="00867B73" w:rsidRDefault="00867B73" w:rsidP="00CD4730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8"/>
          <w:szCs w:val="28"/>
          <w:lang w:eastAsia="en-US"/>
        </w:rPr>
      </w:pPr>
    </w:p>
    <w:p w:rsidR="00867B73" w:rsidRDefault="00867B73" w:rsidP="00CD4730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8"/>
          <w:szCs w:val="28"/>
          <w:lang w:eastAsia="en-US"/>
        </w:rPr>
      </w:pPr>
    </w:p>
    <w:p w:rsidR="00867B73" w:rsidRDefault="00867B73" w:rsidP="00CD4730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8"/>
          <w:szCs w:val="28"/>
          <w:lang w:eastAsia="en-US"/>
        </w:rPr>
      </w:pPr>
    </w:p>
    <w:p w:rsidR="00867B73" w:rsidRDefault="00867B73" w:rsidP="00CD4730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8"/>
          <w:szCs w:val="28"/>
          <w:lang w:eastAsia="en-US"/>
        </w:rPr>
      </w:pPr>
    </w:p>
    <w:p w:rsidR="00867B73" w:rsidRDefault="00867B73" w:rsidP="00CD4730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8"/>
          <w:szCs w:val="28"/>
          <w:lang w:eastAsia="en-US"/>
        </w:rPr>
      </w:pPr>
    </w:p>
    <w:p w:rsidR="00867B73" w:rsidRDefault="00867B73" w:rsidP="00CD4730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8"/>
          <w:szCs w:val="28"/>
          <w:lang w:eastAsia="en-US"/>
        </w:rPr>
      </w:pPr>
    </w:p>
    <w:p w:rsidR="00867B73" w:rsidRDefault="00867B73" w:rsidP="00CD4730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8"/>
          <w:szCs w:val="28"/>
          <w:lang w:eastAsia="en-US"/>
        </w:rPr>
      </w:pPr>
    </w:p>
    <w:p w:rsidR="00867B73" w:rsidRDefault="00867B73" w:rsidP="00CD4730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8"/>
          <w:szCs w:val="28"/>
          <w:lang w:eastAsia="en-US"/>
        </w:rPr>
      </w:pPr>
    </w:p>
    <w:p w:rsidR="00867B73" w:rsidRDefault="00867B73" w:rsidP="00CD4730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8"/>
          <w:szCs w:val="28"/>
          <w:lang w:eastAsia="en-US"/>
        </w:rPr>
      </w:pPr>
    </w:p>
    <w:p w:rsidR="00867B73" w:rsidRDefault="00867B73" w:rsidP="00CD4730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8"/>
          <w:szCs w:val="28"/>
          <w:lang w:eastAsia="en-US"/>
        </w:rPr>
      </w:pPr>
    </w:p>
    <w:p w:rsidR="00867B73" w:rsidRDefault="00867B73" w:rsidP="00CD4730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8"/>
          <w:szCs w:val="28"/>
          <w:lang w:eastAsia="en-US"/>
        </w:rPr>
      </w:pPr>
    </w:p>
    <w:p w:rsidR="00867B73" w:rsidRDefault="00867B73" w:rsidP="00CD4730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8"/>
          <w:szCs w:val="28"/>
          <w:lang w:eastAsia="en-US"/>
        </w:rPr>
      </w:pPr>
    </w:p>
    <w:p w:rsidR="00867B73" w:rsidRDefault="00867B73" w:rsidP="00CD4730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8"/>
          <w:szCs w:val="28"/>
          <w:lang w:eastAsia="en-US"/>
        </w:rPr>
      </w:pPr>
    </w:p>
    <w:p w:rsidR="00867B73" w:rsidRDefault="00867B73" w:rsidP="00CD4730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8"/>
          <w:szCs w:val="28"/>
          <w:lang w:eastAsia="en-US"/>
        </w:rPr>
      </w:pPr>
    </w:p>
    <w:p w:rsidR="00867B73" w:rsidRDefault="00867B73" w:rsidP="009A68C7">
      <w:pPr>
        <w:autoSpaceDE w:val="0"/>
        <w:autoSpaceDN w:val="0"/>
        <w:adjustRightInd w:val="0"/>
        <w:outlineLvl w:val="0"/>
        <w:rPr>
          <w:rFonts w:eastAsia="Calibri"/>
          <w:b/>
          <w:sz w:val="28"/>
          <w:szCs w:val="28"/>
          <w:lang w:eastAsia="en-US"/>
        </w:rPr>
      </w:pPr>
    </w:p>
    <w:sectPr w:rsidR="00867B73" w:rsidSect="006348A3"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05CC" w:rsidRDefault="000B05CC" w:rsidP="00935119">
      <w:r>
        <w:separator/>
      </w:r>
    </w:p>
  </w:endnote>
  <w:endnote w:type="continuationSeparator" w:id="0">
    <w:p w:rsidR="000B05CC" w:rsidRDefault="000B05CC" w:rsidP="00935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05CC" w:rsidRDefault="000B05CC" w:rsidP="00935119">
      <w:r>
        <w:separator/>
      </w:r>
    </w:p>
  </w:footnote>
  <w:footnote w:type="continuationSeparator" w:id="0">
    <w:p w:rsidR="000B05CC" w:rsidRDefault="000B05CC" w:rsidP="009351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852A33F4"/>
    <w:lvl w:ilvl="0">
      <w:numFmt w:val="bullet"/>
      <w:lvlText w:val="*"/>
      <w:lvlJc w:val="left"/>
    </w:lvl>
  </w:abstractNum>
  <w:abstractNum w:abstractNumId="1">
    <w:nsid w:val="00363A72"/>
    <w:multiLevelType w:val="multilevel"/>
    <w:tmpl w:val="B82C23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48"/>
        </w:tabs>
        <w:ind w:left="15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76"/>
        </w:tabs>
        <w:ind w:left="23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564"/>
        </w:tabs>
        <w:ind w:left="35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92"/>
        </w:tabs>
        <w:ind w:left="43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580"/>
        </w:tabs>
        <w:ind w:left="5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768"/>
        </w:tabs>
        <w:ind w:left="67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596"/>
        </w:tabs>
        <w:ind w:left="7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784"/>
        </w:tabs>
        <w:ind w:left="8784" w:hanging="2160"/>
      </w:pPr>
      <w:rPr>
        <w:rFonts w:hint="default"/>
      </w:rPr>
    </w:lvl>
  </w:abstractNum>
  <w:abstractNum w:abstractNumId="2">
    <w:nsid w:val="01E672BC"/>
    <w:multiLevelType w:val="multilevel"/>
    <w:tmpl w:val="C632FE9C"/>
    <w:lvl w:ilvl="0">
      <w:start w:val="3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540"/>
        </w:tabs>
        <w:ind w:left="154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60"/>
        </w:tabs>
        <w:ind w:left="236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540"/>
        </w:tabs>
        <w:ind w:left="354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60"/>
        </w:tabs>
        <w:ind w:left="436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540"/>
        </w:tabs>
        <w:ind w:left="55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720"/>
        </w:tabs>
        <w:ind w:left="672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540"/>
        </w:tabs>
        <w:ind w:left="754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720"/>
        </w:tabs>
        <w:ind w:left="8720" w:hanging="2160"/>
      </w:pPr>
      <w:rPr>
        <w:rFonts w:ascii="Times New Roman" w:hAnsi="Times New Roman" w:cs="Times New Roman" w:hint="default"/>
      </w:rPr>
    </w:lvl>
  </w:abstractNum>
  <w:abstractNum w:abstractNumId="3">
    <w:nsid w:val="03D52612"/>
    <w:multiLevelType w:val="multilevel"/>
    <w:tmpl w:val="8ACC20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548"/>
        </w:tabs>
        <w:ind w:left="15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76"/>
        </w:tabs>
        <w:ind w:left="23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564"/>
        </w:tabs>
        <w:ind w:left="35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92"/>
        </w:tabs>
        <w:ind w:left="43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580"/>
        </w:tabs>
        <w:ind w:left="5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768"/>
        </w:tabs>
        <w:ind w:left="67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596"/>
        </w:tabs>
        <w:ind w:left="7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784"/>
        </w:tabs>
        <w:ind w:left="8784" w:hanging="2160"/>
      </w:pPr>
      <w:rPr>
        <w:rFonts w:hint="default"/>
      </w:rPr>
    </w:lvl>
  </w:abstractNum>
  <w:abstractNum w:abstractNumId="4">
    <w:nsid w:val="04E90CC7"/>
    <w:multiLevelType w:val="multilevel"/>
    <w:tmpl w:val="CB0C03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48"/>
        </w:tabs>
        <w:ind w:left="15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76"/>
        </w:tabs>
        <w:ind w:left="23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564"/>
        </w:tabs>
        <w:ind w:left="35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92"/>
        </w:tabs>
        <w:ind w:left="43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580"/>
        </w:tabs>
        <w:ind w:left="5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768"/>
        </w:tabs>
        <w:ind w:left="67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596"/>
        </w:tabs>
        <w:ind w:left="7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784"/>
        </w:tabs>
        <w:ind w:left="8784" w:hanging="2160"/>
      </w:pPr>
      <w:rPr>
        <w:rFonts w:hint="default"/>
      </w:rPr>
    </w:lvl>
  </w:abstractNum>
  <w:abstractNum w:abstractNumId="5">
    <w:nsid w:val="078E1077"/>
    <w:multiLevelType w:val="hybridMultilevel"/>
    <w:tmpl w:val="ABC896D0"/>
    <w:lvl w:ilvl="0" w:tplc="1B0E4422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EAC0E38">
      <w:numFmt w:val="none"/>
      <w:lvlText w:val=""/>
      <w:lvlJc w:val="left"/>
      <w:pPr>
        <w:tabs>
          <w:tab w:val="num" w:pos="360"/>
        </w:tabs>
      </w:pPr>
    </w:lvl>
    <w:lvl w:ilvl="2" w:tplc="E7007D4A">
      <w:numFmt w:val="none"/>
      <w:lvlText w:val=""/>
      <w:lvlJc w:val="left"/>
      <w:pPr>
        <w:tabs>
          <w:tab w:val="num" w:pos="360"/>
        </w:tabs>
      </w:pPr>
    </w:lvl>
    <w:lvl w:ilvl="3" w:tplc="05ACE692">
      <w:numFmt w:val="none"/>
      <w:lvlText w:val=""/>
      <w:lvlJc w:val="left"/>
      <w:pPr>
        <w:tabs>
          <w:tab w:val="num" w:pos="360"/>
        </w:tabs>
      </w:pPr>
    </w:lvl>
    <w:lvl w:ilvl="4" w:tplc="239C6D36">
      <w:numFmt w:val="none"/>
      <w:lvlText w:val=""/>
      <w:lvlJc w:val="left"/>
      <w:pPr>
        <w:tabs>
          <w:tab w:val="num" w:pos="360"/>
        </w:tabs>
      </w:pPr>
    </w:lvl>
    <w:lvl w:ilvl="5" w:tplc="39D2B6DE">
      <w:numFmt w:val="none"/>
      <w:lvlText w:val=""/>
      <w:lvlJc w:val="left"/>
      <w:pPr>
        <w:tabs>
          <w:tab w:val="num" w:pos="360"/>
        </w:tabs>
      </w:pPr>
    </w:lvl>
    <w:lvl w:ilvl="6" w:tplc="1AFEFF2E">
      <w:numFmt w:val="none"/>
      <w:lvlText w:val=""/>
      <w:lvlJc w:val="left"/>
      <w:pPr>
        <w:tabs>
          <w:tab w:val="num" w:pos="360"/>
        </w:tabs>
      </w:pPr>
    </w:lvl>
    <w:lvl w:ilvl="7" w:tplc="1072332C">
      <w:numFmt w:val="none"/>
      <w:lvlText w:val=""/>
      <w:lvlJc w:val="left"/>
      <w:pPr>
        <w:tabs>
          <w:tab w:val="num" w:pos="360"/>
        </w:tabs>
      </w:pPr>
    </w:lvl>
    <w:lvl w:ilvl="8" w:tplc="A9B64C42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0C827DCD"/>
    <w:multiLevelType w:val="hybridMultilevel"/>
    <w:tmpl w:val="797877B0"/>
    <w:lvl w:ilvl="0" w:tplc="244823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CA706C8"/>
    <w:multiLevelType w:val="hybridMultilevel"/>
    <w:tmpl w:val="A240188A"/>
    <w:lvl w:ilvl="0" w:tplc="287EE5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8"/>
        <w:szCs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DE65C40"/>
    <w:multiLevelType w:val="singleLevel"/>
    <w:tmpl w:val="142E76CA"/>
    <w:lvl w:ilvl="0">
      <w:start w:val="45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9">
    <w:nsid w:val="169E6F76"/>
    <w:multiLevelType w:val="hybridMultilevel"/>
    <w:tmpl w:val="A89A8D36"/>
    <w:lvl w:ilvl="0" w:tplc="F8186DD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D7008C3"/>
    <w:multiLevelType w:val="multilevel"/>
    <w:tmpl w:val="BE8CBB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48"/>
        </w:tabs>
        <w:ind w:left="15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76"/>
        </w:tabs>
        <w:ind w:left="23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564"/>
        </w:tabs>
        <w:ind w:left="35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92"/>
        </w:tabs>
        <w:ind w:left="43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580"/>
        </w:tabs>
        <w:ind w:left="5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768"/>
        </w:tabs>
        <w:ind w:left="67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596"/>
        </w:tabs>
        <w:ind w:left="7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784"/>
        </w:tabs>
        <w:ind w:left="8784" w:hanging="2160"/>
      </w:pPr>
      <w:rPr>
        <w:rFonts w:hint="default"/>
      </w:rPr>
    </w:lvl>
  </w:abstractNum>
  <w:abstractNum w:abstractNumId="11">
    <w:nsid w:val="1E042457"/>
    <w:multiLevelType w:val="hybridMultilevel"/>
    <w:tmpl w:val="9E4EB954"/>
    <w:lvl w:ilvl="0" w:tplc="E49A7DE2">
      <w:start w:val="1"/>
      <w:numFmt w:val="bullet"/>
      <w:lvlText w:val=""/>
      <w:lvlJc w:val="left"/>
      <w:pPr>
        <w:tabs>
          <w:tab w:val="num" w:pos="1366"/>
        </w:tabs>
        <w:ind w:left="136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266"/>
        </w:tabs>
        <w:ind w:left="22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86"/>
        </w:tabs>
        <w:ind w:left="29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06"/>
        </w:tabs>
        <w:ind w:left="37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26"/>
        </w:tabs>
        <w:ind w:left="44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46"/>
        </w:tabs>
        <w:ind w:left="51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66"/>
        </w:tabs>
        <w:ind w:left="58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86"/>
        </w:tabs>
        <w:ind w:left="65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06"/>
        </w:tabs>
        <w:ind w:left="7306" w:hanging="360"/>
      </w:pPr>
      <w:rPr>
        <w:rFonts w:ascii="Wingdings" w:hAnsi="Wingdings" w:hint="default"/>
      </w:rPr>
    </w:lvl>
  </w:abstractNum>
  <w:abstractNum w:abstractNumId="12">
    <w:nsid w:val="22205B2F"/>
    <w:multiLevelType w:val="multilevel"/>
    <w:tmpl w:val="D83ACB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48"/>
        </w:tabs>
        <w:ind w:left="15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76"/>
        </w:tabs>
        <w:ind w:left="23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564"/>
        </w:tabs>
        <w:ind w:left="35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92"/>
        </w:tabs>
        <w:ind w:left="43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580"/>
        </w:tabs>
        <w:ind w:left="5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768"/>
        </w:tabs>
        <w:ind w:left="67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596"/>
        </w:tabs>
        <w:ind w:left="7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784"/>
        </w:tabs>
        <w:ind w:left="8784" w:hanging="2160"/>
      </w:pPr>
      <w:rPr>
        <w:rFonts w:hint="default"/>
      </w:rPr>
    </w:lvl>
  </w:abstractNum>
  <w:abstractNum w:abstractNumId="13">
    <w:nsid w:val="36B4649A"/>
    <w:multiLevelType w:val="multilevel"/>
    <w:tmpl w:val="4344D8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548"/>
        </w:tabs>
        <w:ind w:left="15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76"/>
        </w:tabs>
        <w:ind w:left="23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564"/>
        </w:tabs>
        <w:ind w:left="35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92"/>
        </w:tabs>
        <w:ind w:left="43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580"/>
        </w:tabs>
        <w:ind w:left="5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768"/>
        </w:tabs>
        <w:ind w:left="67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596"/>
        </w:tabs>
        <w:ind w:left="7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784"/>
        </w:tabs>
        <w:ind w:left="8784" w:hanging="2160"/>
      </w:pPr>
      <w:rPr>
        <w:rFonts w:hint="default"/>
      </w:rPr>
    </w:lvl>
  </w:abstractNum>
  <w:abstractNum w:abstractNumId="14">
    <w:nsid w:val="49367237"/>
    <w:multiLevelType w:val="multilevel"/>
    <w:tmpl w:val="DE5E5E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48"/>
        </w:tabs>
        <w:ind w:left="15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76"/>
        </w:tabs>
        <w:ind w:left="23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564"/>
        </w:tabs>
        <w:ind w:left="35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92"/>
        </w:tabs>
        <w:ind w:left="43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580"/>
        </w:tabs>
        <w:ind w:left="5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768"/>
        </w:tabs>
        <w:ind w:left="67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596"/>
        </w:tabs>
        <w:ind w:left="7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784"/>
        </w:tabs>
        <w:ind w:left="8784" w:hanging="2160"/>
      </w:pPr>
      <w:rPr>
        <w:rFonts w:hint="default"/>
      </w:rPr>
    </w:lvl>
  </w:abstractNum>
  <w:abstractNum w:abstractNumId="15">
    <w:nsid w:val="51556782"/>
    <w:multiLevelType w:val="multilevel"/>
    <w:tmpl w:val="604A8C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48"/>
        </w:tabs>
        <w:ind w:left="15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76"/>
        </w:tabs>
        <w:ind w:left="23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564"/>
        </w:tabs>
        <w:ind w:left="35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92"/>
        </w:tabs>
        <w:ind w:left="43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580"/>
        </w:tabs>
        <w:ind w:left="5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768"/>
        </w:tabs>
        <w:ind w:left="67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596"/>
        </w:tabs>
        <w:ind w:left="7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784"/>
        </w:tabs>
        <w:ind w:left="8784" w:hanging="2160"/>
      </w:pPr>
      <w:rPr>
        <w:rFonts w:hint="default"/>
      </w:rPr>
    </w:lvl>
  </w:abstractNum>
  <w:abstractNum w:abstractNumId="16">
    <w:nsid w:val="54E068ED"/>
    <w:multiLevelType w:val="hybridMultilevel"/>
    <w:tmpl w:val="484870F0"/>
    <w:lvl w:ilvl="0" w:tplc="FAF2AB1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4F9715B"/>
    <w:multiLevelType w:val="hybridMultilevel"/>
    <w:tmpl w:val="F9F4AA70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86B0B8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87E0A4D"/>
    <w:multiLevelType w:val="multilevel"/>
    <w:tmpl w:val="BB66C7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48"/>
        </w:tabs>
        <w:ind w:left="15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76"/>
        </w:tabs>
        <w:ind w:left="23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564"/>
        </w:tabs>
        <w:ind w:left="35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92"/>
        </w:tabs>
        <w:ind w:left="43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580"/>
        </w:tabs>
        <w:ind w:left="5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768"/>
        </w:tabs>
        <w:ind w:left="67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596"/>
        </w:tabs>
        <w:ind w:left="7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784"/>
        </w:tabs>
        <w:ind w:left="8784" w:hanging="2160"/>
      </w:pPr>
      <w:rPr>
        <w:rFonts w:hint="default"/>
      </w:rPr>
    </w:lvl>
  </w:abstractNum>
  <w:abstractNum w:abstractNumId="19">
    <w:nsid w:val="719D649C"/>
    <w:multiLevelType w:val="multilevel"/>
    <w:tmpl w:val="1EBEC7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548"/>
        </w:tabs>
        <w:ind w:left="15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76"/>
        </w:tabs>
        <w:ind w:left="23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564"/>
        </w:tabs>
        <w:ind w:left="35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92"/>
        </w:tabs>
        <w:ind w:left="43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580"/>
        </w:tabs>
        <w:ind w:left="5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768"/>
        </w:tabs>
        <w:ind w:left="67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596"/>
        </w:tabs>
        <w:ind w:left="7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784"/>
        </w:tabs>
        <w:ind w:left="8784" w:hanging="2160"/>
      </w:pPr>
      <w:rPr>
        <w:rFonts w:hint="default"/>
      </w:rPr>
    </w:lvl>
  </w:abstractNum>
  <w:abstractNum w:abstractNumId="20">
    <w:nsid w:val="720F715B"/>
    <w:multiLevelType w:val="hybridMultilevel"/>
    <w:tmpl w:val="16B4401E"/>
    <w:lvl w:ilvl="0" w:tplc="244823D6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7670EB1"/>
    <w:multiLevelType w:val="hybridMultilevel"/>
    <w:tmpl w:val="013809B8"/>
    <w:lvl w:ilvl="0" w:tplc="287EE5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EE03D14"/>
    <w:multiLevelType w:val="hybridMultilevel"/>
    <w:tmpl w:val="BB0C5620"/>
    <w:lvl w:ilvl="0" w:tplc="986C00B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8"/>
  </w:num>
  <w:num w:numId="4">
    <w:abstractNumId w:val="21"/>
  </w:num>
  <w:num w:numId="5">
    <w:abstractNumId w:val="7"/>
  </w:num>
  <w:num w:numId="6">
    <w:abstractNumId w:val="10"/>
  </w:num>
  <w:num w:numId="7">
    <w:abstractNumId w:val="15"/>
  </w:num>
  <w:num w:numId="8">
    <w:abstractNumId w:val="14"/>
  </w:num>
  <w:num w:numId="9">
    <w:abstractNumId w:val="18"/>
  </w:num>
  <w:num w:numId="10">
    <w:abstractNumId w:val="4"/>
  </w:num>
  <w:num w:numId="11">
    <w:abstractNumId w:val="12"/>
  </w:num>
  <w:num w:numId="12">
    <w:abstractNumId w:val="1"/>
  </w:num>
  <w:num w:numId="13">
    <w:abstractNumId w:val="13"/>
  </w:num>
  <w:num w:numId="14">
    <w:abstractNumId w:val="19"/>
  </w:num>
  <w:num w:numId="15">
    <w:abstractNumId w:val="3"/>
  </w:num>
  <w:num w:numId="16">
    <w:abstractNumId w:val="5"/>
  </w:num>
  <w:num w:numId="17">
    <w:abstractNumId w:val="17"/>
  </w:num>
  <w:num w:numId="18">
    <w:abstractNumId w:val="22"/>
  </w:num>
  <w:num w:numId="19">
    <w:abstractNumId w:val="9"/>
  </w:num>
  <w:num w:numId="20">
    <w:abstractNumId w:val="16"/>
  </w:num>
  <w:num w:numId="21">
    <w:abstractNumId w:val="11"/>
  </w:num>
  <w:num w:numId="2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8A3"/>
    <w:rsid w:val="00011597"/>
    <w:rsid w:val="00027510"/>
    <w:rsid w:val="000A7079"/>
    <w:rsid w:val="000B05CC"/>
    <w:rsid w:val="000C074E"/>
    <w:rsid w:val="000C290F"/>
    <w:rsid w:val="000E30C1"/>
    <w:rsid w:val="001248D8"/>
    <w:rsid w:val="00145B64"/>
    <w:rsid w:val="002D6931"/>
    <w:rsid w:val="002F1F9E"/>
    <w:rsid w:val="00304EE0"/>
    <w:rsid w:val="00352D55"/>
    <w:rsid w:val="003576DC"/>
    <w:rsid w:val="003B371B"/>
    <w:rsid w:val="00406B76"/>
    <w:rsid w:val="00430CA3"/>
    <w:rsid w:val="004B31C3"/>
    <w:rsid w:val="004C670A"/>
    <w:rsid w:val="00555159"/>
    <w:rsid w:val="00563F1A"/>
    <w:rsid w:val="005722CE"/>
    <w:rsid w:val="005A0BE3"/>
    <w:rsid w:val="005F5A30"/>
    <w:rsid w:val="006348A3"/>
    <w:rsid w:val="006609B6"/>
    <w:rsid w:val="006667BE"/>
    <w:rsid w:val="006A6CBA"/>
    <w:rsid w:val="006C2F06"/>
    <w:rsid w:val="006D487F"/>
    <w:rsid w:val="006E5E60"/>
    <w:rsid w:val="007B46B7"/>
    <w:rsid w:val="008137B1"/>
    <w:rsid w:val="008218B5"/>
    <w:rsid w:val="00867B73"/>
    <w:rsid w:val="00870FA3"/>
    <w:rsid w:val="0090183C"/>
    <w:rsid w:val="00935119"/>
    <w:rsid w:val="009712AA"/>
    <w:rsid w:val="0097332E"/>
    <w:rsid w:val="009A68C7"/>
    <w:rsid w:val="00A157AB"/>
    <w:rsid w:val="00A51C9F"/>
    <w:rsid w:val="00A93C4D"/>
    <w:rsid w:val="00A977D9"/>
    <w:rsid w:val="00AE6433"/>
    <w:rsid w:val="00BE517D"/>
    <w:rsid w:val="00BF371B"/>
    <w:rsid w:val="00C027B5"/>
    <w:rsid w:val="00C12830"/>
    <w:rsid w:val="00C3055D"/>
    <w:rsid w:val="00C33940"/>
    <w:rsid w:val="00CB3771"/>
    <w:rsid w:val="00CD0D41"/>
    <w:rsid w:val="00CD4730"/>
    <w:rsid w:val="00CF7CCA"/>
    <w:rsid w:val="00D434E5"/>
    <w:rsid w:val="00D76E9B"/>
    <w:rsid w:val="00D818A1"/>
    <w:rsid w:val="00E75EDC"/>
    <w:rsid w:val="00EC73CE"/>
    <w:rsid w:val="00EF3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EE69B8-50AD-457F-A6CE-C3A3C52F2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8A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E5E6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E5E60"/>
    <w:pPr>
      <w:keepNext/>
      <w:overflowPunct w:val="0"/>
      <w:autoSpaceDE w:val="0"/>
      <w:autoSpaceDN w:val="0"/>
      <w:adjustRightInd w:val="0"/>
      <w:spacing w:before="240" w:after="60"/>
      <w:ind w:firstLine="993"/>
      <w:jc w:val="both"/>
      <w:outlineLvl w:val="1"/>
    </w:pPr>
    <w:rPr>
      <w:rFonts w:ascii="Arial" w:hAnsi="Arial" w:cs="Arial"/>
      <w:b/>
      <w:bCs/>
      <w:i/>
      <w:iCs/>
      <w:kern w:val="28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0A7079"/>
    <w:rPr>
      <w:color w:val="0000FF"/>
      <w:u w:val="single"/>
    </w:rPr>
  </w:style>
  <w:style w:type="paragraph" w:customStyle="1" w:styleId="ConsPlusNormal">
    <w:name w:val="ConsPlusNormal"/>
    <w:link w:val="ConsPlusNormal0"/>
    <w:rsid w:val="000A7079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0A7079"/>
    <w:rPr>
      <w:rFonts w:ascii="Arial" w:hAnsi="Arial" w:cs="Arial"/>
      <w:lang w:val="ru-RU" w:eastAsia="ru-RU" w:bidi="ar-SA"/>
    </w:rPr>
  </w:style>
  <w:style w:type="paragraph" w:customStyle="1" w:styleId="ConsNormal">
    <w:name w:val="ConsNormal"/>
    <w:uiPriority w:val="99"/>
    <w:rsid w:val="00D434E5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header"/>
    <w:basedOn w:val="a"/>
    <w:link w:val="a5"/>
    <w:rsid w:val="0093511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35119"/>
    <w:rPr>
      <w:sz w:val="24"/>
      <w:szCs w:val="24"/>
    </w:rPr>
  </w:style>
  <w:style w:type="paragraph" w:styleId="a6">
    <w:name w:val="footer"/>
    <w:basedOn w:val="a"/>
    <w:link w:val="a7"/>
    <w:uiPriority w:val="99"/>
    <w:rsid w:val="0093511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35119"/>
    <w:rPr>
      <w:sz w:val="24"/>
      <w:szCs w:val="24"/>
    </w:rPr>
  </w:style>
  <w:style w:type="paragraph" w:customStyle="1" w:styleId="ConsPlusNonformat">
    <w:name w:val="ConsPlusNonformat"/>
    <w:rsid w:val="00430CA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30CA3"/>
    <w:pPr>
      <w:widowControl w:val="0"/>
      <w:autoSpaceDE w:val="0"/>
      <w:autoSpaceDN w:val="0"/>
    </w:pPr>
    <w:rPr>
      <w:rFonts w:ascii="Calibri" w:eastAsia="Calibri" w:hAnsi="Calibri" w:cs="Calibri"/>
      <w:b/>
      <w:sz w:val="22"/>
    </w:rPr>
  </w:style>
  <w:style w:type="character" w:customStyle="1" w:styleId="10">
    <w:name w:val="Заголовок 1 Знак"/>
    <w:basedOn w:val="a0"/>
    <w:link w:val="1"/>
    <w:rsid w:val="006E5E60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6E5E60"/>
    <w:rPr>
      <w:rFonts w:ascii="Arial" w:hAnsi="Arial" w:cs="Arial"/>
      <w:b/>
      <w:bCs/>
      <w:i/>
      <w:iCs/>
      <w:kern w:val="28"/>
      <w:sz w:val="28"/>
      <w:szCs w:val="28"/>
    </w:rPr>
  </w:style>
  <w:style w:type="paragraph" w:styleId="a8">
    <w:name w:val="Body Text Indent"/>
    <w:basedOn w:val="a"/>
    <w:link w:val="a9"/>
    <w:rsid w:val="006E5E60"/>
    <w:pPr>
      <w:spacing w:after="120"/>
      <w:ind w:left="283"/>
    </w:pPr>
    <w:rPr>
      <w:rFonts w:ascii="Calibri" w:hAnsi="Calibri"/>
    </w:rPr>
  </w:style>
  <w:style w:type="character" w:customStyle="1" w:styleId="a9">
    <w:name w:val="Основной текст с отступом Знак"/>
    <w:basedOn w:val="a0"/>
    <w:link w:val="a8"/>
    <w:rsid w:val="006E5E60"/>
    <w:rPr>
      <w:rFonts w:ascii="Calibri" w:hAnsi="Calibri"/>
      <w:sz w:val="24"/>
      <w:szCs w:val="24"/>
    </w:rPr>
  </w:style>
  <w:style w:type="paragraph" w:styleId="21">
    <w:name w:val="Body Text Indent 2"/>
    <w:basedOn w:val="a"/>
    <w:link w:val="22"/>
    <w:rsid w:val="006E5E60"/>
    <w:pPr>
      <w:spacing w:after="120" w:line="480" w:lineRule="auto"/>
      <w:ind w:left="283"/>
    </w:pPr>
    <w:rPr>
      <w:rFonts w:ascii="Calibri" w:hAnsi="Calibri"/>
    </w:rPr>
  </w:style>
  <w:style w:type="character" w:customStyle="1" w:styleId="22">
    <w:name w:val="Основной текст с отступом 2 Знак"/>
    <w:basedOn w:val="a0"/>
    <w:link w:val="21"/>
    <w:rsid w:val="006E5E60"/>
    <w:rPr>
      <w:rFonts w:ascii="Calibri" w:hAnsi="Calibri"/>
      <w:sz w:val="24"/>
      <w:szCs w:val="24"/>
    </w:rPr>
  </w:style>
  <w:style w:type="paragraph" w:customStyle="1" w:styleId="formattext">
    <w:name w:val="formattext"/>
    <w:basedOn w:val="a"/>
    <w:rsid w:val="003B371B"/>
    <w:pPr>
      <w:spacing w:before="100" w:beforeAutospacing="1" w:after="100" w:afterAutospacing="1"/>
    </w:pPr>
    <w:rPr>
      <w:rFonts w:eastAsia="Calibri"/>
    </w:rPr>
  </w:style>
  <w:style w:type="character" w:customStyle="1" w:styleId="aa">
    <w:name w:val="Без интервала Знак"/>
    <w:basedOn w:val="a0"/>
    <w:link w:val="ab"/>
    <w:locked/>
    <w:rsid w:val="00CD4730"/>
    <w:rPr>
      <w:sz w:val="24"/>
      <w:szCs w:val="24"/>
      <w:lang w:val="ru-RU" w:eastAsia="ru-RU" w:bidi="ar-SA"/>
    </w:rPr>
  </w:style>
  <w:style w:type="paragraph" w:styleId="ab">
    <w:name w:val="No Spacing"/>
    <w:link w:val="aa"/>
    <w:qFormat/>
    <w:rsid w:val="00CD4730"/>
    <w:rPr>
      <w:sz w:val="24"/>
      <w:szCs w:val="24"/>
    </w:rPr>
  </w:style>
  <w:style w:type="character" w:styleId="ac">
    <w:name w:val="Emphasis"/>
    <w:basedOn w:val="a0"/>
    <w:qFormat/>
    <w:rsid w:val="00CD473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1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DE599-096D-44C1-9B02-BD6E36D40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939</Words>
  <Characters>5357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МУНИЦИПАЛЬНОГО ОБРАЗОВАНИЯ КАРДАИЛОВСКИЙ СЕЛЬСОВЕТ ИЛЕКСКОГО РАЙОНА ОРЕНБУРГСКОЙ ОБЛАСТИ ТРЕТЬЕГО СОЗЫВА</vt:lpstr>
    </vt:vector>
  </TitlesOfParts>
  <Company>Reanimator Extreme Edition</Company>
  <LinksUpToDate>false</LinksUpToDate>
  <CharactersWithSpaces>6284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МУНИЦИПАЛЬНОГО ОБРАЗОВАНИЯ КАРДАИЛОВСКИЙ СЕЛЬСОВЕТ ИЛЕКСКОГО РАЙОНА ОРЕНБУРГСКОЙ ОБЛАСТИ ТРЕТЬЕГО СОЗЫВА</dc:title>
  <dc:subject/>
  <dc:creator>User</dc:creator>
  <cp:keywords/>
  <cp:lastModifiedBy>Надежда</cp:lastModifiedBy>
  <cp:revision>2</cp:revision>
  <dcterms:created xsi:type="dcterms:W3CDTF">2018-10-22T08:47:00Z</dcterms:created>
  <dcterms:modified xsi:type="dcterms:W3CDTF">2018-10-22T08:47:00Z</dcterms:modified>
</cp:coreProperties>
</file>