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42" w:rsidRDefault="00CB1642" w:rsidP="00CB1642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Администрация</w:t>
      </w:r>
    </w:p>
    <w:p w:rsidR="00F17B30" w:rsidRPr="00FB3D4B" w:rsidRDefault="00F17B30" w:rsidP="00F17B30">
      <w:pPr>
        <w:tabs>
          <w:tab w:val="center" w:pos="1530"/>
          <w:tab w:val="right" w:pos="3060"/>
        </w:tabs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муниципального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образования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Федоровский Первый сельсовет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Саракташского района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Оренбургской области</w:t>
      </w:r>
    </w:p>
    <w:p w:rsidR="00F17B30" w:rsidRPr="00FB3D4B" w:rsidRDefault="00F17B30" w:rsidP="00F17B30">
      <w:pPr>
        <w:ind w:right="6294"/>
        <w:jc w:val="center"/>
        <w:rPr>
          <w:b/>
          <w:sz w:val="28"/>
          <w:szCs w:val="28"/>
        </w:rPr>
      </w:pPr>
      <w:r w:rsidRPr="00FB3D4B">
        <w:rPr>
          <w:b/>
          <w:sz w:val="28"/>
          <w:szCs w:val="28"/>
        </w:rPr>
        <w:t>ПОСТАНОВЛЕНИЕ</w:t>
      </w:r>
    </w:p>
    <w:p w:rsidR="00F17B30" w:rsidRPr="00FB3D4B" w:rsidRDefault="00600ADB" w:rsidP="00F17B30">
      <w:pPr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767D84">
        <w:rPr>
          <w:sz w:val="28"/>
          <w:szCs w:val="28"/>
        </w:rPr>
        <w:t>.08</w:t>
      </w:r>
      <w:r w:rsidR="00F17B30" w:rsidRPr="00FB3D4B">
        <w:rPr>
          <w:sz w:val="28"/>
          <w:szCs w:val="28"/>
        </w:rPr>
        <w:t xml:space="preserve">.2017 года № </w:t>
      </w:r>
      <w:r w:rsidR="00767D84">
        <w:rPr>
          <w:sz w:val="28"/>
          <w:szCs w:val="28"/>
        </w:rPr>
        <w:t>25</w:t>
      </w:r>
      <w:r w:rsidR="00F17B30" w:rsidRPr="00FB3D4B">
        <w:rPr>
          <w:sz w:val="28"/>
          <w:szCs w:val="28"/>
        </w:rPr>
        <w:t>-п</w:t>
      </w:r>
    </w:p>
    <w:p w:rsidR="00F17B30" w:rsidRPr="00FB3D4B" w:rsidRDefault="00F17B30" w:rsidP="00F17B30">
      <w:pPr>
        <w:ind w:right="6294"/>
        <w:jc w:val="center"/>
        <w:rPr>
          <w:sz w:val="28"/>
          <w:szCs w:val="28"/>
        </w:rPr>
      </w:pPr>
      <w:r w:rsidRPr="00FB3D4B">
        <w:rPr>
          <w:sz w:val="28"/>
          <w:szCs w:val="28"/>
        </w:rPr>
        <w:t>с. Федоровка Первая</w:t>
      </w:r>
    </w:p>
    <w:p w:rsidR="00CB1642" w:rsidRDefault="00CB1642" w:rsidP="00CB1642">
      <w:pPr>
        <w:ind w:right="6475"/>
        <w:jc w:val="center"/>
        <w:rPr>
          <w:sz w:val="24"/>
          <w:szCs w:val="24"/>
        </w:rPr>
      </w:pPr>
    </w:p>
    <w:p w:rsidR="000B5704" w:rsidRPr="004336D6" w:rsidRDefault="000B5704" w:rsidP="000B5704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 w:rsidRPr="004336D6">
        <w:rPr>
          <w:sz w:val="24"/>
          <w:szCs w:val="24"/>
        </w:rPr>
        <w:t>О проведении аукциона</w:t>
      </w:r>
    </w:p>
    <w:p w:rsidR="000B5704" w:rsidRPr="004336D6" w:rsidRDefault="000B5704" w:rsidP="000B5704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 w:rsidRPr="004336D6">
        <w:rPr>
          <w:sz w:val="24"/>
          <w:szCs w:val="24"/>
        </w:rPr>
        <w:t xml:space="preserve"> на право заключения договора </w:t>
      </w:r>
    </w:p>
    <w:p w:rsidR="00272122" w:rsidRPr="004336D6" w:rsidRDefault="000B5704" w:rsidP="000B5704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  <w:r w:rsidRPr="004336D6">
        <w:rPr>
          <w:sz w:val="24"/>
          <w:szCs w:val="24"/>
        </w:rPr>
        <w:t>аренды муниципального имущества</w:t>
      </w:r>
    </w:p>
    <w:p w:rsidR="000B5704" w:rsidRPr="004336D6" w:rsidRDefault="000B5704" w:rsidP="000B5704">
      <w:pPr>
        <w:pStyle w:val="2"/>
        <w:shd w:val="clear" w:color="auto" w:fill="auto"/>
        <w:spacing w:before="0" w:after="0" w:line="322" w:lineRule="exact"/>
        <w:ind w:right="20" w:firstLine="460"/>
        <w:jc w:val="left"/>
        <w:rPr>
          <w:sz w:val="24"/>
          <w:szCs w:val="24"/>
        </w:rPr>
      </w:pPr>
    </w:p>
    <w:p w:rsidR="000B5704" w:rsidRPr="004336D6" w:rsidRDefault="000B5704" w:rsidP="000B5704">
      <w:pPr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В соответствии со  статьями 209, 215 Гражданского Кодекса Российской Федерации, </w:t>
      </w:r>
      <w:r w:rsidR="00611102" w:rsidRPr="004336D6">
        <w:rPr>
          <w:sz w:val="24"/>
          <w:szCs w:val="24"/>
        </w:rPr>
        <w:t>Федеральный закон от 26.07.2006 N 135-ФЗ "О защите конкуренции", 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="00611102" w:rsidRPr="004336D6">
        <w:rPr>
          <w:sz w:val="24"/>
          <w:szCs w:val="24"/>
        </w:rPr>
        <w:t xml:space="preserve">",  </w:t>
      </w:r>
      <w:r w:rsidRPr="004336D6">
        <w:rPr>
          <w:sz w:val="24"/>
          <w:szCs w:val="24"/>
        </w:rPr>
        <w:t>отчёт</w:t>
      </w:r>
      <w:r w:rsidR="00611102" w:rsidRPr="004336D6">
        <w:rPr>
          <w:sz w:val="24"/>
          <w:szCs w:val="24"/>
        </w:rPr>
        <w:t>о</w:t>
      </w:r>
      <w:r w:rsidRPr="004336D6">
        <w:rPr>
          <w:sz w:val="24"/>
          <w:szCs w:val="24"/>
        </w:rPr>
        <w:t>м</w:t>
      </w:r>
      <w:proofErr w:type="gramEnd"/>
      <w:r w:rsidRPr="004336D6">
        <w:rPr>
          <w:sz w:val="24"/>
          <w:szCs w:val="24"/>
        </w:rPr>
        <w:t xml:space="preserve"> «Об оценке рыночной стоимости</w:t>
      </w:r>
      <w:r w:rsidR="00611102" w:rsidRPr="004336D6">
        <w:rPr>
          <w:sz w:val="24"/>
          <w:szCs w:val="24"/>
        </w:rPr>
        <w:t xml:space="preserve"> размера годовой арендной платы </w:t>
      </w:r>
      <w:r w:rsidRPr="004336D6">
        <w:rPr>
          <w:sz w:val="24"/>
          <w:szCs w:val="24"/>
        </w:rPr>
        <w:t xml:space="preserve"> объект</w:t>
      </w:r>
      <w:r w:rsidR="00611102" w:rsidRPr="004336D6">
        <w:rPr>
          <w:sz w:val="24"/>
          <w:szCs w:val="24"/>
        </w:rPr>
        <w:t>а</w:t>
      </w:r>
      <w:r w:rsidRPr="004336D6">
        <w:rPr>
          <w:sz w:val="24"/>
          <w:szCs w:val="24"/>
        </w:rPr>
        <w:t xml:space="preserve"> недвижимости» № </w:t>
      </w:r>
      <w:r w:rsidR="00611102" w:rsidRPr="004336D6">
        <w:rPr>
          <w:sz w:val="24"/>
          <w:szCs w:val="24"/>
        </w:rPr>
        <w:t>92-56-17ю</w:t>
      </w:r>
      <w:r w:rsidRPr="004336D6">
        <w:rPr>
          <w:sz w:val="24"/>
          <w:szCs w:val="24"/>
        </w:rPr>
        <w:t xml:space="preserve"> от 15.09.2015 года, 154/1-56-15ю от 1</w:t>
      </w:r>
      <w:r w:rsidR="00611102" w:rsidRPr="004336D6">
        <w:rPr>
          <w:sz w:val="24"/>
          <w:szCs w:val="24"/>
        </w:rPr>
        <w:t>8</w:t>
      </w:r>
      <w:r w:rsidRPr="004336D6">
        <w:rPr>
          <w:sz w:val="24"/>
          <w:szCs w:val="24"/>
        </w:rPr>
        <w:t>.0</w:t>
      </w:r>
      <w:r w:rsidR="00611102" w:rsidRPr="004336D6">
        <w:rPr>
          <w:sz w:val="24"/>
          <w:szCs w:val="24"/>
        </w:rPr>
        <w:t>7</w:t>
      </w:r>
      <w:r w:rsidRPr="004336D6">
        <w:rPr>
          <w:sz w:val="24"/>
          <w:szCs w:val="24"/>
        </w:rPr>
        <w:t>.201</w:t>
      </w:r>
      <w:r w:rsidR="00611102" w:rsidRPr="004336D6">
        <w:rPr>
          <w:sz w:val="24"/>
          <w:szCs w:val="24"/>
        </w:rPr>
        <w:t xml:space="preserve">7 года </w:t>
      </w:r>
      <w:r w:rsidRPr="004336D6">
        <w:rPr>
          <w:sz w:val="24"/>
          <w:szCs w:val="24"/>
        </w:rPr>
        <w:t xml:space="preserve"> выполненным ООО «Центр оценки и экспертиз»:  </w:t>
      </w:r>
    </w:p>
    <w:p w:rsidR="00063B6E" w:rsidRPr="004336D6" w:rsidRDefault="00063B6E" w:rsidP="00063B6E">
      <w:pPr>
        <w:numPr>
          <w:ilvl w:val="0"/>
          <w:numId w:val="3"/>
        </w:numPr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Провести аукцион, открытый по составу участников и форме подачи предложений о </w:t>
      </w:r>
      <w:proofErr w:type="gramStart"/>
      <w:r w:rsidRPr="004336D6">
        <w:rPr>
          <w:sz w:val="24"/>
          <w:szCs w:val="24"/>
        </w:rPr>
        <w:t>цене,  на</w:t>
      </w:r>
      <w:proofErr w:type="gramEnd"/>
      <w:r w:rsidRPr="004336D6">
        <w:rPr>
          <w:sz w:val="24"/>
          <w:szCs w:val="24"/>
        </w:rPr>
        <w:t xml:space="preserve"> право заключения договора аренды недвижимого имущества,  находящегося в собственности муниципального образования  Федоровский Первый сельсовет Саракташского района Оренбургской области, а именно:</w:t>
      </w:r>
    </w:p>
    <w:p w:rsidR="00063B6E" w:rsidRPr="004336D6" w:rsidRDefault="00063B6E" w:rsidP="00767D84">
      <w:pPr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Лот № 1: Нежилое помещение, расположенное на </w:t>
      </w:r>
      <w:r w:rsidR="004F3C8F">
        <w:rPr>
          <w:sz w:val="24"/>
          <w:szCs w:val="24"/>
        </w:rPr>
        <w:t xml:space="preserve">первом этаже административного, </w:t>
      </w:r>
      <w:r w:rsidRPr="004336D6">
        <w:rPr>
          <w:sz w:val="24"/>
          <w:szCs w:val="24"/>
        </w:rPr>
        <w:t xml:space="preserve">общей площадью 26,2 кв.м., адрес: Оренбургская область, Саракташский район, с. Федоровка Первая, ул. Кирова, д.1, пом. № 3 </w:t>
      </w:r>
    </w:p>
    <w:p w:rsidR="00063B6E" w:rsidRPr="00914739" w:rsidRDefault="00063B6E" w:rsidP="00767D84">
      <w:pPr>
        <w:jc w:val="both"/>
        <w:rPr>
          <w:sz w:val="24"/>
          <w:szCs w:val="24"/>
        </w:rPr>
      </w:pPr>
      <w:r w:rsidRPr="00914739">
        <w:rPr>
          <w:sz w:val="24"/>
          <w:szCs w:val="24"/>
        </w:rPr>
        <w:t>Техническое описание: помещени</w:t>
      </w:r>
      <w:r w:rsidR="00914739" w:rsidRPr="00914739">
        <w:rPr>
          <w:sz w:val="24"/>
          <w:szCs w:val="24"/>
        </w:rPr>
        <w:t>е</w:t>
      </w:r>
      <w:r w:rsidRPr="00914739">
        <w:rPr>
          <w:sz w:val="24"/>
          <w:szCs w:val="24"/>
        </w:rPr>
        <w:t xml:space="preserve"> расположен</w:t>
      </w:r>
      <w:r w:rsidR="00914739" w:rsidRPr="00914739">
        <w:rPr>
          <w:sz w:val="24"/>
          <w:szCs w:val="24"/>
        </w:rPr>
        <w:t>о</w:t>
      </w:r>
      <w:r w:rsidRPr="00914739">
        <w:rPr>
          <w:sz w:val="24"/>
          <w:szCs w:val="24"/>
        </w:rPr>
        <w:t xml:space="preserve"> на первом этаже двухэтажного кирпичного </w:t>
      </w:r>
      <w:proofErr w:type="gramStart"/>
      <w:r w:rsidRPr="00914739">
        <w:rPr>
          <w:sz w:val="24"/>
          <w:szCs w:val="24"/>
        </w:rPr>
        <w:t>здания,  перегородки</w:t>
      </w:r>
      <w:proofErr w:type="gramEnd"/>
      <w:r w:rsidRPr="00914739">
        <w:rPr>
          <w:sz w:val="24"/>
          <w:szCs w:val="24"/>
        </w:rPr>
        <w:t xml:space="preserve"> – кирпичные; перекрытие здания – железобетонные плиты, стены – оштукатурены, </w:t>
      </w:r>
      <w:r w:rsidR="00914739" w:rsidRPr="00914739">
        <w:rPr>
          <w:sz w:val="24"/>
          <w:szCs w:val="24"/>
        </w:rPr>
        <w:t>внутренняя</w:t>
      </w:r>
      <w:r w:rsidRPr="00914739">
        <w:rPr>
          <w:sz w:val="24"/>
          <w:szCs w:val="24"/>
        </w:rPr>
        <w:t xml:space="preserve"> отделка – </w:t>
      </w:r>
      <w:r w:rsidR="00914739" w:rsidRPr="00914739">
        <w:rPr>
          <w:sz w:val="24"/>
          <w:szCs w:val="24"/>
        </w:rPr>
        <w:t xml:space="preserve">стены побелены, </w:t>
      </w:r>
      <w:r w:rsidR="00914739" w:rsidRPr="00914739">
        <w:rPr>
          <w:noProof/>
          <w:sz w:val="24"/>
          <w:szCs w:val="24"/>
        </w:rPr>
        <w:t>полы-основание: дерево, окна деревянные, дверь металлическая</w:t>
      </w:r>
      <w:r w:rsidRPr="00914739">
        <w:rPr>
          <w:sz w:val="24"/>
          <w:szCs w:val="24"/>
        </w:rPr>
        <w:t>.</w:t>
      </w:r>
    </w:p>
    <w:p w:rsidR="00063B6E" w:rsidRPr="00914739" w:rsidRDefault="00063B6E" w:rsidP="00767D84">
      <w:pPr>
        <w:jc w:val="both"/>
        <w:rPr>
          <w:sz w:val="24"/>
          <w:szCs w:val="24"/>
        </w:rPr>
      </w:pPr>
      <w:r w:rsidRPr="00914739">
        <w:rPr>
          <w:sz w:val="24"/>
          <w:szCs w:val="24"/>
        </w:rPr>
        <w:t xml:space="preserve">Внутренняя отделка помещения в удовлетворительном состоянии. </w:t>
      </w:r>
    </w:p>
    <w:p w:rsidR="00063B6E" w:rsidRPr="00914739" w:rsidRDefault="00063B6E" w:rsidP="00767D84">
      <w:pPr>
        <w:jc w:val="both"/>
        <w:rPr>
          <w:sz w:val="24"/>
          <w:szCs w:val="24"/>
        </w:rPr>
      </w:pPr>
      <w:r w:rsidRPr="00914739">
        <w:rPr>
          <w:sz w:val="24"/>
          <w:szCs w:val="24"/>
        </w:rPr>
        <w:t>Инженерное обеспечен</w:t>
      </w:r>
      <w:r w:rsidR="00914739" w:rsidRPr="00914739">
        <w:rPr>
          <w:sz w:val="24"/>
          <w:szCs w:val="24"/>
        </w:rPr>
        <w:t>ие: электроснабжение, отопление</w:t>
      </w:r>
      <w:r w:rsidRPr="00914739">
        <w:rPr>
          <w:sz w:val="24"/>
          <w:szCs w:val="24"/>
        </w:rPr>
        <w:t>.</w:t>
      </w:r>
    </w:p>
    <w:p w:rsidR="00063B6E" w:rsidRPr="00914739" w:rsidRDefault="00063B6E" w:rsidP="00767D84">
      <w:pPr>
        <w:jc w:val="both"/>
        <w:rPr>
          <w:sz w:val="24"/>
          <w:szCs w:val="24"/>
        </w:rPr>
      </w:pPr>
      <w:r w:rsidRPr="00914739">
        <w:rPr>
          <w:sz w:val="24"/>
          <w:szCs w:val="24"/>
        </w:rPr>
        <w:t xml:space="preserve">Срок действия договора аренды – </w:t>
      </w:r>
      <w:r w:rsidR="00A03500" w:rsidRPr="00914739">
        <w:rPr>
          <w:sz w:val="24"/>
          <w:szCs w:val="24"/>
        </w:rPr>
        <w:t>10 (десять) лет.</w:t>
      </w:r>
    </w:p>
    <w:p w:rsidR="00063B6E" w:rsidRPr="004336D6" w:rsidRDefault="00063B6E" w:rsidP="00767D84">
      <w:pPr>
        <w:jc w:val="both"/>
        <w:rPr>
          <w:sz w:val="24"/>
          <w:szCs w:val="24"/>
        </w:rPr>
      </w:pPr>
      <w:r w:rsidRPr="00914739">
        <w:rPr>
          <w:sz w:val="24"/>
          <w:szCs w:val="24"/>
        </w:rPr>
        <w:t xml:space="preserve">Целевое назначение: </w:t>
      </w:r>
      <w:r w:rsidR="00A03500" w:rsidRPr="00914739">
        <w:rPr>
          <w:sz w:val="24"/>
          <w:szCs w:val="24"/>
        </w:rPr>
        <w:t>для размещения магазина</w:t>
      </w:r>
      <w:r w:rsidRPr="00914739">
        <w:rPr>
          <w:sz w:val="24"/>
          <w:szCs w:val="24"/>
        </w:rPr>
        <w:t>.</w:t>
      </w:r>
    </w:p>
    <w:p w:rsidR="00063B6E" w:rsidRPr="004336D6" w:rsidRDefault="00063B6E" w:rsidP="00767D84">
      <w:pPr>
        <w:jc w:val="both"/>
        <w:rPr>
          <w:bCs/>
          <w:sz w:val="24"/>
          <w:szCs w:val="24"/>
        </w:rPr>
      </w:pPr>
      <w:r w:rsidRPr="004336D6">
        <w:rPr>
          <w:sz w:val="24"/>
          <w:szCs w:val="24"/>
        </w:rPr>
        <w:t xml:space="preserve">Начальная цена годовой арендной платы объекта – 250,00 (двести пятьдесят) </w:t>
      </w:r>
      <w:proofErr w:type="gramStart"/>
      <w:r w:rsidRPr="004336D6">
        <w:rPr>
          <w:sz w:val="24"/>
          <w:szCs w:val="24"/>
        </w:rPr>
        <w:t>рублей  (</w:t>
      </w:r>
      <w:proofErr w:type="gramEnd"/>
      <w:r w:rsidRPr="004336D6">
        <w:rPr>
          <w:bCs/>
          <w:sz w:val="24"/>
          <w:szCs w:val="24"/>
        </w:rPr>
        <w:t>Цена размера арендной платы  не включает в себя коммунальные, эксплуатационные и иные расходы).</w:t>
      </w:r>
    </w:p>
    <w:p w:rsidR="00063B6E" w:rsidRPr="004336D6" w:rsidRDefault="00063B6E" w:rsidP="00767D84">
      <w:pPr>
        <w:jc w:val="both"/>
        <w:rPr>
          <w:bCs/>
          <w:sz w:val="24"/>
          <w:szCs w:val="24"/>
        </w:rPr>
      </w:pPr>
      <w:r w:rsidRPr="004336D6">
        <w:rPr>
          <w:bCs/>
          <w:sz w:val="24"/>
          <w:szCs w:val="24"/>
        </w:rPr>
        <w:t>Шаг аукциона (5% от начальной цены аренды) – 13,00 (тринадцать) рублей.</w:t>
      </w:r>
    </w:p>
    <w:p w:rsidR="00063B6E" w:rsidRPr="004336D6" w:rsidRDefault="00063B6E" w:rsidP="00767D84">
      <w:pPr>
        <w:jc w:val="both"/>
        <w:rPr>
          <w:rStyle w:val="a5"/>
          <w:sz w:val="24"/>
          <w:szCs w:val="24"/>
        </w:rPr>
      </w:pPr>
      <w:r w:rsidRPr="004336D6">
        <w:rPr>
          <w:sz w:val="24"/>
          <w:szCs w:val="24"/>
        </w:rPr>
        <w:t xml:space="preserve">Одновременно с передачей прав по владению и пользованию имуществом Арендатору передаются права </w:t>
      </w:r>
      <w:proofErr w:type="gramStart"/>
      <w:r w:rsidRPr="004336D6">
        <w:rPr>
          <w:sz w:val="24"/>
          <w:szCs w:val="24"/>
        </w:rPr>
        <w:t>на  использование</w:t>
      </w:r>
      <w:proofErr w:type="gramEnd"/>
      <w:r w:rsidRPr="004336D6">
        <w:rPr>
          <w:sz w:val="24"/>
          <w:szCs w:val="24"/>
        </w:rPr>
        <w:t xml:space="preserve"> той части земельного участка, которая занята этим имуществом и необходима для его функционального использования.</w:t>
      </w:r>
      <w:r w:rsidRPr="004336D6">
        <w:rPr>
          <w:rStyle w:val="a5"/>
          <w:sz w:val="24"/>
          <w:szCs w:val="24"/>
        </w:rPr>
        <w:t xml:space="preserve"> </w:t>
      </w:r>
    </w:p>
    <w:p w:rsidR="00063B6E" w:rsidRPr="004336D6" w:rsidRDefault="00063B6E" w:rsidP="00063B6E">
      <w:pPr>
        <w:ind w:left="720" w:hanging="360"/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2. Заключить с МУП «Перспектива» договор на оказание </w:t>
      </w:r>
      <w:proofErr w:type="gramStart"/>
      <w:r w:rsidRPr="004336D6">
        <w:rPr>
          <w:sz w:val="24"/>
          <w:szCs w:val="24"/>
        </w:rPr>
        <w:t>услуг  по</w:t>
      </w:r>
      <w:proofErr w:type="gramEnd"/>
      <w:r w:rsidRPr="004336D6">
        <w:rPr>
          <w:sz w:val="24"/>
          <w:szCs w:val="24"/>
        </w:rPr>
        <w:t xml:space="preserve"> проведению </w:t>
      </w:r>
      <w:r w:rsidRPr="004336D6">
        <w:rPr>
          <w:sz w:val="24"/>
          <w:szCs w:val="24"/>
        </w:rPr>
        <w:lastRenderedPageBreak/>
        <w:t>процедуры торгов на право заключения договора аренды вышеуказанного объекта недвижимости в соответствии с действующим законодательством Российской Федерации.</w:t>
      </w:r>
    </w:p>
    <w:p w:rsidR="00063B6E" w:rsidRPr="004336D6" w:rsidRDefault="00063B6E" w:rsidP="00063B6E">
      <w:pPr>
        <w:ind w:left="720" w:hanging="540"/>
        <w:jc w:val="both"/>
        <w:rPr>
          <w:sz w:val="24"/>
          <w:szCs w:val="24"/>
        </w:rPr>
      </w:pPr>
    </w:p>
    <w:p w:rsidR="00063B6E" w:rsidRPr="004336D6" w:rsidRDefault="00063B6E" w:rsidP="00063B6E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proofErr w:type="gramStart"/>
      <w:r w:rsidRPr="004336D6">
        <w:rPr>
          <w:sz w:val="24"/>
          <w:szCs w:val="24"/>
        </w:rPr>
        <w:t>Утвердить  документацию</w:t>
      </w:r>
      <w:proofErr w:type="gramEnd"/>
      <w:r w:rsidRPr="004336D6">
        <w:rPr>
          <w:sz w:val="24"/>
          <w:szCs w:val="24"/>
        </w:rPr>
        <w:t xml:space="preserve">  об аукционе (Приложение), в том числе:</w:t>
      </w:r>
    </w:p>
    <w:p w:rsidR="00063B6E" w:rsidRPr="004336D6" w:rsidRDefault="00063B6E" w:rsidP="00063B6E">
      <w:pPr>
        <w:ind w:left="405"/>
        <w:rPr>
          <w:sz w:val="24"/>
          <w:szCs w:val="24"/>
        </w:rPr>
      </w:pPr>
      <w:r w:rsidRPr="004336D6">
        <w:rPr>
          <w:sz w:val="24"/>
          <w:szCs w:val="24"/>
        </w:rPr>
        <w:t xml:space="preserve">- проект извещения о проведении аукциона на право </w:t>
      </w:r>
      <w:proofErr w:type="gramStart"/>
      <w:r w:rsidRPr="004336D6">
        <w:rPr>
          <w:sz w:val="24"/>
          <w:szCs w:val="24"/>
        </w:rPr>
        <w:t>заключения  договора</w:t>
      </w:r>
      <w:proofErr w:type="gramEnd"/>
      <w:r w:rsidRPr="004336D6">
        <w:rPr>
          <w:sz w:val="24"/>
          <w:szCs w:val="24"/>
        </w:rPr>
        <w:t xml:space="preserve"> аренды нежилого помещения;</w:t>
      </w:r>
    </w:p>
    <w:p w:rsidR="00063B6E" w:rsidRPr="004336D6" w:rsidRDefault="00063B6E" w:rsidP="00063B6E">
      <w:pPr>
        <w:ind w:left="405"/>
        <w:rPr>
          <w:sz w:val="24"/>
          <w:szCs w:val="24"/>
        </w:rPr>
      </w:pPr>
      <w:r w:rsidRPr="004336D6">
        <w:rPr>
          <w:sz w:val="24"/>
          <w:szCs w:val="24"/>
        </w:rPr>
        <w:t>- проект договора аренды;</w:t>
      </w:r>
    </w:p>
    <w:p w:rsidR="00063B6E" w:rsidRPr="004336D6" w:rsidRDefault="00063B6E" w:rsidP="00063B6E">
      <w:pPr>
        <w:ind w:left="405"/>
        <w:rPr>
          <w:sz w:val="24"/>
          <w:szCs w:val="24"/>
        </w:rPr>
      </w:pPr>
      <w:r w:rsidRPr="004336D6">
        <w:rPr>
          <w:sz w:val="24"/>
          <w:szCs w:val="24"/>
        </w:rPr>
        <w:t>- образцы форм представляемых документов.</w:t>
      </w:r>
    </w:p>
    <w:p w:rsidR="00063B6E" w:rsidRPr="004336D6" w:rsidRDefault="00063B6E" w:rsidP="00063B6E">
      <w:pPr>
        <w:ind w:left="405"/>
        <w:rPr>
          <w:sz w:val="24"/>
          <w:szCs w:val="24"/>
        </w:rPr>
      </w:pPr>
    </w:p>
    <w:p w:rsidR="00063B6E" w:rsidRPr="004336D6" w:rsidRDefault="00063B6E" w:rsidP="00063B6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Постоянно действующей конкурсной комиссии по проведению торгов в форме конкурса или аукциона на право заключения договоров, созданной постановлением администрации МО Федоровский Первый сельсовет от </w:t>
      </w:r>
      <w:r w:rsidRPr="004336D6">
        <w:rPr>
          <w:color w:val="000000"/>
          <w:sz w:val="24"/>
          <w:szCs w:val="24"/>
        </w:rPr>
        <w:t xml:space="preserve">  </w:t>
      </w:r>
      <w:r w:rsidR="00767D84">
        <w:rPr>
          <w:color w:val="000000"/>
          <w:sz w:val="24"/>
          <w:szCs w:val="24"/>
        </w:rPr>
        <w:t>01.08.2017</w:t>
      </w:r>
      <w:r w:rsidRPr="004336D6">
        <w:rPr>
          <w:color w:val="000000"/>
          <w:sz w:val="24"/>
          <w:szCs w:val="24"/>
        </w:rPr>
        <w:t xml:space="preserve">   № </w:t>
      </w:r>
      <w:r w:rsidR="00767D84">
        <w:rPr>
          <w:color w:val="000000"/>
          <w:sz w:val="24"/>
          <w:szCs w:val="24"/>
        </w:rPr>
        <w:t>23-</w:t>
      </w:r>
      <w:proofErr w:type="gramStart"/>
      <w:r w:rsidR="00767D84">
        <w:rPr>
          <w:color w:val="000000"/>
          <w:sz w:val="24"/>
          <w:szCs w:val="24"/>
        </w:rPr>
        <w:t>п</w:t>
      </w:r>
      <w:r w:rsidRPr="004336D6">
        <w:rPr>
          <w:color w:val="000000"/>
          <w:sz w:val="24"/>
          <w:szCs w:val="24"/>
        </w:rPr>
        <w:t xml:space="preserve">  «</w:t>
      </w:r>
      <w:proofErr w:type="gramEnd"/>
      <w:r w:rsidRPr="004336D6">
        <w:rPr>
          <w:sz w:val="24"/>
          <w:szCs w:val="24"/>
        </w:rPr>
        <w:t>О создании конкурсной комиссии», обеспечить подготовку и проведение аукциона в соответствии с действующим законодательством.</w:t>
      </w:r>
    </w:p>
    <w:p w:rsidR="00063B6E" w:rsidRPr="004336D6" w:rsidRDefault="00063B6E" w:rsidP="00063B6E">
      <w:pPr>
        <w:ind w:left="720" w:hanging="300"/>
        <w:jc w:val="both"/>
        <w:rPr>
          <w:sz w:val="24"/>
          <w:szCs w:val="24"/>
        </w:rPr>
      </w:pPr>
    </w:p>
    <w:p w:rsidR="00063B6E" w:rsidRPr="004336D6" w:rsidRDefault="00063B6E" w:rsidP="00063B6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Местом проведения </w:t>
      </w:r>
      <w:proofErr w:type="gramStart"/>
      <w:r w:rsidRPr="004336D6">
        <w:rPr>
          <w:sz w:val="24"/>
          <w:szCs w:val="24"/>
        </w:rPr>
        <w:t>аукциона  определить</w:t>
      </w:r>
      <w:proofErr w:type="gramEnd"/>
      <w:r w:rsidRPr="004336D6">
        <w:rPr>
          <w:sz w:val="24"/>
          <w:szCs w:val="24"/>
        </w:rPr>
        <w:t>: Оренбургская область, Саракташский район, с. Федо</w:t>
      </w:r>
      <w:r w:rsidR="00F17B30">
        <w:rPr>
          <w:sz w:val="24"/>
          <w:szCs w:val="24"/>
        </w:rPr>
        <w:t>ровка Первая, ул. Кирова, 1, ка</w:t>
      </w:r>
      <w:r w:rsidRPr="004336D6">
        <w:rPr>
          <w:sz w:val="24"/>
          <w:szCs w:val="24"/>
        </w:rPr>
        <w:t xml:space="preserve">б № </w:t>
      </w:r>
      <w:r w:rsidR="00E36033">
        <w:rPr>
          <w:sz w:val="24"/>
          <w:szCs w:val="24"/>
        </w:rPr>
        <w:t>2</w:t>
      </w:r>
    </w:p>
    <w:p w:rsidR="00063B6E" w:rsidRPr="004336D6" w:rsidRDefault="00063B6E" w:rsidP="00063B6E">
      <w:pPr>
        <w:jc w:val="both"/>
        <w:rPr>
          <w:sz w:val="24"/>
          <w:szCs w:val="24"/>
        </w:rPr>
      </w:pPr>
    </w:p>
    <w:p w:rsidR="00767D84" w:rsidRDefault="00063B6E" w:rsidP="00767D8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336D6">
        <w:rPr>
          <w:sz w:val="24"/>
          <w:szCs w:val="24"/>
        </w:rPr>
        <w:t xml:space="preserve">Извещение о проведении аукциона разместить на официальном сайте торгов </w:t>
      </w:r>
      <w:proofErr w:type="gramStart"/>
      <w:r w:rsidRPr="004336D6">
        <w:rPr>
          <w:sz w:val="24"/>
          <w:szCs w:val="24"/>
        </w:rPr>
        <w:t>Российской  Федерации</w:t>
      </w:r>
      <w:proofErr w:type="gramEnd"/>
      <w:r w:rsidRPr="004336D6">
        <w:rPr>
          <w:sz w:val="24"/>
          <w:szCs w:val="24"/>
        </w:rPr>
        <w:t>- torgi.</w:t>
      </w:r>
      <w:r w:rsidRPr="004336D6">
        <w:rPr>
          <w:sz w:val="24"/>
          <w:szCs w:val="24"/>
          <w:lang w:val="en-US"/>
        </w:rPr>
        <w:t>gov</w:t>
      </w:r>
      <w:r w:rsidRPr="004336D6">
        <w:rPr>
          <w:sz w:val="24"/>
          <w:szCs w:val="24"/>
        </w:rPr>
        <w:t>.</w:t>
      </w:r>
      <w:r w:rsidRPr="004336D6">
        <w:rPr>
          <w:sz w:val="24"/>
          <w:szCs w:val="24"/>
          <w:lang w:val="en-US"/>
        </w:rPr>
        <w:t>ru</w:t>
      </w:r>
      <w:r w:rsidR="00A03500">
        <w:rPr>
          <w:sz w:val="24"/>
          <w:szCs w:val="24"/>
        </w:rPr>
        <w:t xml:space="preserve"> и официальном сайте администрации М</w:t>
      </w:r>
      <w:r w:rsidR="00E36033">
        <w:rPr>
          <w:sz w:val="24"/>
          <w:szCs w:val="24"/>
        </w:rPr>
        <w:t>О</w:t>
      </w:r>
      <w:r w:rsidR="00A03500">
        <w:rPr>
          <w:sz w:val="24"/>
          <w:szCs w:val="24"/>
        </w:rPr>
        <w:t xml:space="preserve"> Федоровский Первый сельсовет.</w:t>
      </w:r>
    </w:p>
    <w:p w:rsidR="00767D84" w:rsidRDefault="00767D84" w:rsidP="00767D84">
      <w:pPr>
        <w:pStyle w:val="a7"/>
        <w:rPr>
          <w:sz w:val="24"/>
          <w:szCs w:val="24"/>
        </w:rPr>
      </w:pPr>
    </w:p>
    <w:p w:rsidR="00063B6E" w:rsidRPr="00767D84" w:rsidRDefault="00063B6E" w:rsidP="00767D8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67D84">
        <w:rPr>
          <w:sz w:val="24"/>
          <w:szCs w:val="24"/>
        </w:rPr>
        <w:t xml:space="preserve">Контроль за исполнением настоящего постановления </w:t>
      </w:r>
      <w:r w:rsidR="00767D84" w:rsidRPr="00767D84">
        <w:rPr>
          <w:sz w:val="24"/>
          <w:szCs w:val="24"/>
        </w:rPr>
        <w:t>оставляю за собой</w:t>
      </w:r>
    </w:p>
    <w:p w:rsidR="000B5704" w:rsidRPr="004336D6" w:rsidRDefault="000B5704" w:rsidP="000B5704">
      <w:pPr>
        <w:pStyle w:val="2"/>
        <w:shd w:val="clear" w:color="auto" w:fill="auto"/>
        <w:spacing w:before="0" w:after="0" w:line="322" w:lineRule="exact"/>
        <w:ind w:right="20" w:firstLine="460"/>
        <w:rPr>
          <w:sz w:val="24"/>
          <w:szCs w:val="24"/>
        </w:rPr>
      </w:pPr>
    </w:p>
    <w:p w:rsidR="0036597A" w:rsidRPr="004336D6" w:rsidRDefault="0036597A" w:rsidP="0036597A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CB1642" w:rsidRPr="004336D6" w:rsidRDefault="00C20B99" w:rsidP="00C20B99">
      <w:pPr>
        <w:rPr>
          <w:sz w:val="24"/>
          <w:szCs w:val="24"/>
        </w:rPr>
      </w:pPr>
      <w:r w:rsidRPr="004336D6">
        <w:rPr>
          <w:sz w:val="24"/>
          <w:szCs w:val="24"/>
        </w:rPr>
        <w:t xml:space="preserve">Глава </w:t>
      </w:r>
      <w:proofErr w:type="gramStart"/>
      <w:r w:rsidRPr="004336D6">
        <w:rPr>
          <w:sz w:val="24"/>
          <w:szCs w:val="24"/>
        </w:rPr>
        <w:t xml:space="preserve">МО  </w:t>
      </w:r>
      <w:r w:rsidR="00F17B30">
        <w:rPr>
          <w:sz w:val="24"/>
          <w:szCs w:val="24"/>
        </w:rPr>
        <w:t>Фе</w:t>
      </w:r>
      <w:r w:rsidR="00CB1642" w:rsidRPr="004336D6">
        <w:rPr>
          <w:sz w:val="24"/>
          <w:szCs w:val="24"/>
        </w:rPr>
        <w:t>доровского</w:t>
      </w:r>
      <w:proofErr w:type="gramEnd"/>
    </w:p>
    <w:p w:rsidR="00C20B99" w:rsidRPr="004336D6" w:rsidRDefault="00CB1642" w:rsidP="00C20B99">
      <w:pPr>
        <w:rPr>
          <w:sz w:val="24"/>
          <w:szCs w:val="24"/>
        </w:rPr>
      </w:pPr>
      <w:r w:rsidRPr="004336D6">
        <w:rPr>
          <w:sz w:val="24"/>
          <w:szCs w:val="24"/>
        </w:rPr>
        <w:t xml:space="preserve"> Первого сельсовета</w:t>
      </w:r>
      <w:r w:rsidR="00C20B99" w:rsidRPr="004336D6">
        <w:rPr>
          <w:sz w:val="24"/>
          <w:szCs w:val="24"/>
        </w:rPr>
        <w:tab/>
      </w:r>
      <w:r w:rsidRPr="004336D6">
        <w:rPr>
          <w:sz w:val="24"/>
          <w:szCs w:val="24"/>
        </w:rPr>
        <w:tab/>
        <w:t xml:space="preserve">        </w:t>
      </w:r>
      <w:r w:rsidRPr="004336D6">
        <w:rPr>
          <w:sz w:val="24"/>
          <w:szCs w:val="24"/>
        </w:rPr>
        <w:tab/>
        <w:t xml:space="preserve">              </w:t>
      </w:r>
      <w:r w:rsidRPr="004336D6">
        <w:rPr>
          <w:sz w:val="24"/>
          <w:szCs w:val="24"/>
        </w:rPr>
        <w:tab/>
      </w:r>
      <w:r w:rsidRPr="004336D6">
        <w:rPr>
          <w:sz w:val="24"/>
          <w:szCs w:val="24"/>
        </w:rPr>
        <w:tab/>
        <w:t xml:space="preserve">     А.А. Хлопушин</w:t>
      </w:r>
    </w:p>
    <w:p w:rsidR="0036597A" w:rsidRPr="004336D6" w:rsidRDefault="0036597A" w:rsidP="0036597A">
      <w:pPr>
        <w:jc w:val="both"/>
        <w:rPr>
          <w:sz w:val="24"/>
          <w:szCs w:val="24"/>
        </w:rPr>
      </w:pPr>
    </w:p>
    <w:p w:rsidR="0036597A" w:rsidRPr="004336D6" w:rsidRDefault="0036597A" w:rsidP="0036597A">
      <w:pPr>
        <w:rPr>
          <w:sz w:val="24"/>
          <w:szCs w:val="24"/>
        </w:rPr>
      </w:pPr>
    </w:p>
    <w:p w:rsidR="0036597A" w:rsidRPr="004336D6" w:rsidRDefault="0036597A" w:rsidP="0036597A">
      <w:pPr>
        <w:rPr>
          <w:sz w:val="24"/>
          <w:szCs w:val="24"/>
        </w:rPr>
      </w:pPr>
      <w:r w:rsidRPr="004336D6">
        <w:rPr>
          <w:sz w:val="24"/>
          <w:szCs w:val="24"/>
        </w:rPr>
        <w:t xml:space="preserve">Разослано: </w:t>
      </w:r>
      <w:r w:rsidR="001E16AD" w:rsidRPr="004336D6">
        <w:rPr>
          <w:sz w:val="24"/>
          <w:szCs w:val="24"/>
        </w:rPr>
        <w:t>прокуратуре</w:t>
      </w:r>
      <w:r w:rsidR="00A03500">
        <w:rPr>
          <w:sz w:val="24"/>
          <w:szCs w:val="24"/>
        </w:rPr>
        <w:t>,</w:t>
      </w:r>
      <w:r w:rsidR="00F17B30">
        <w:rPr>
          <w:sz w:val="24"/>
          <w:szCs w:val="24"/>
        </w:rPr>
        <w:t xml:space="preserve"> в дело.</w:t>
      </w:r>
      <w:r w:rsidRPr="004336D6">
        <w:rPr>
          <w:sz w:val="24"/>
          <w:szCs w:val="24"/>
        </w:rPr>
        <w:t xml:space="preserve">                                                                                             </w:t>
      </w:r>
    </w:p>
    <w:sectPr w:rsidR="0036597A" w:rsidRPr="0043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92BEC"/>
    <w:multiLevelType w:val="hybridMultilevel"/>
    <w:tmpl w:val="476A1D8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5E397251"/>
    <w:multiLevelType w:val="hybridMultilevel"/>
    <w:tmpl w:val="BF28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7B9F"/>
    <w:multiLevelType w:val="hybridMultilevel"/>
    <w:tmpl w:val="7FCC23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71FD4B88"/>
    <w:multiLevelType w:val="hybridMultilevel"/>
    <w:tmpl w:val="9796BAB4"/>
    <w:lvl w:ilvl="0" w:tplc="322AF45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6BCA3C0">
      <w:numFmt w:val="none"/>
      <w:lvlText w:val=""/>
      <w:lvlJc w:val="left"/>
      <w:pPr>
        <w:tabs>
          <w:tab w:val="num" w:pos="360"/>
        </w:tabs>
      </w:pPr>
    </w:lvl>
    <w:lvl w:ilvl="2" w:tplc="80469E10">
      <w:numFmt w:val="none"/>
      <w:lvlText w:val=""/>
      <w:lvlJc w:val="left"/>
      <w:pPr>
        <w:tabs>
          <w:tab w:val="num" w:pos="360"/>
        </w:tabs>
      </w:pPr>
    </w:lvl>
    <w:lvl w:ilvl="3" w:tplc="601A276C">
      <w:numFmt w:val="none"/>
      <w:lvlText w:val=""/>
      <w:lvlJc w:val="left"/>
      <w:pPr>
        <w:tabs>
          <w:tab w:val="num" w:pos="360"/>
        </w:tabs>
      </w:pPr>
    </w:lvl>
    <w:lvl w:ilvl="4" w:tplc="AF1EA668">
      <w:numFmt w:val="none"/>
      <w:lvlText w:val=""/>
      <w:lvlJc w:val="left"/>
      <w:pPr>
        <w:tabs>
          <w:tab w:val="num" w:pos="360"/>
        </w:tabs>
      </w:pPr>
    </w:lvl>
    <w:lvl w:ilvl="5" w:tplc="755E1090">
      <w:numFmt w:val="none"/>
      <w:lvlText w:val=""/>
      <w:lvlJc w:val="left"/>
      <w:pPr>
        <w:tabs>
          <w:tab w:val="num" w:pos="360"/>
        </w:tabs>
      </w:pPr>
    </w:lvl>
    <w:lvl w:ilvl="6" w:tplc="C6042D46">
      <w:numFmt w:val="none"/>
      <w:lvlText w:val=""/>
      <w:lvlJc w:val="left"/>
      <w:pPr>
        <w:tabs>
          <w:tab w:val="num" w:pos="360"/>
        </w:tabs>
      </w:pPr>
    </w:lvl>
    <w:lvl w:ilvl="7" w:tplc="5502B07E">
      <w:numFmt w:val="none"/>
      <w:lvlText w:val=""/>
      <w:lvlJc w:val="left"/>
      <w:pPr>
        <w:tabs>
          <w:tab w:val="num" w:pos="360"/>
        </w:tabs>
      </w:pPr>
    </w:lvl>
    <w:lvl w:ilvl="8" w:tplc="644AE1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4426D"/>
    <w:rsid w:val="00063B6E"/>
    <w:rsid w:val="000B5704"/>
    <w:rsid w:val="000B7AE4"/>
    <w:rsid w:val="000E15DC"/>
    <w:rsid w:val="001179C4"/>
    <w:rsid w:val="001323DC"/>
    <w:rsid w:val="001C008E"/>
    <w:rsid w:val="001E16AD"/>
    <w:rsid w:val="001F3FAD"/>
    <w:rsid w:val="00260FDA"/>
    <w:rsid w:val="00272122"/>
    <w:rsid w:val="002B7A7A"/>
    <w:rsid w:val="00314AAE"/>
    <w:rsid w:val="0036597A"/>
    <w:rsid w:val="00373AC2"/>
    <w:rsid w:val="003B0E8D"/>
    <w:rsid w:val="00403159"/>
    <w:rsid w:val="00420DAD"/>
    <w:rsid w:val="004336D6"/>
    <w:rsid w:val="00457AEB"/>
    <w:rsid w:val="00475F6D"/>
    <w:rsid w:val="004B7410"/>
    <w:rsid w:val="004F3C8F"/>
    <w:rsid w:val="00600ADB"/>
    <w:rsid w:val="00610550"/>
    <w:rsid w:val="00611102"/>
    <w:rsid w:val="0068701B"/>
    <w:rsid w:val="00692027"/>
    <w:rsid w:val="006B215F"/>
    <w:rsid w:val="006B453C"/>
    <w:rsid w:val="006D7D28"/>
    <w:rsid w:val="006F2836"/>
    <w:rsid w:val="0070327C"/>
    <w:rsid w:val="00722B82"/>
    <w:rsid w:val="00722C98"/>
    <w:rsid w:val="00733722"/>
    <w:rsid w:val="00767D84"/>
    <w:rsid w:val="00774D40"/>
    <w:rsid w:val="00775A9E"/>
    <w:rsid w:val="00797EA8"/>
    <w:rsid w:val="007A44F3"/>
    <w:rsid w:val="007D11AF"/>
    <w:rsid w:val="007D7857"/>
    <w:rsid w:val="00802419"/>
    <w:rsid w:val="00875F6E"/>
    <w:rsid w:val="00886174"/>
    <w:rsid w:val="008E60E2"/>
    <w:rsid w:val="008F7438"/>
    <w:rsid w:val="00914739"/>
    <w:rsid w:val="009D6ABE"/>
    <w:rsid w:val="00A03500"/>
    <w:rsid w:val="00A9697C"/>
    <w:rsid w:val="00AA6FF6"/>
    <w:rsid w:val="00AE107B"/>
    <w:rsid w:val="00B06B20"/>
    <w:rsid w:val="00B545AE"/>
    <w:rsid w:val="00BC2536"/>
    <w:rsid w:val="00C20B99"/>
    <w:rsid w:val="00C553A8"/>
    <w:rsid w:val="00C72E39"/>
    <w:rsid w:val="00C763C1"/>
    <w:rsid w:val="00C96F04"/>
    <w:rsid w:val="00CB1642"/>
    <w:rsid w:val="00CB304D"/>
    <w:rsid w:val="00CE7AC7"/>
    <w:rsid w:val="00D07ED2"/>
    <w:rsid w:val="00D227BB"/>
    <w:rsid w:val="00D25EF1"/>
    <w:rsid w:val="00D364A7"/>
    <w:rsid w:val="00D65BCF"/>
    <w:rsid w:val="00D70959"/>
    <w:rsid w:val="00D962F8"/>
    <w:rsid w:val="00DA51DB"/>
    <w:rsid w:val="00DD2F50"/>
    <w:rsid w:val="00DE100D"/>
    <w:rsid w:val="00E36033"/>
    <w:rsid w:val="00E43A80"/>
    <w:rsid w:val="00EC7F8C"/>
    <w:rsid w:val="00ED6E27"/>
    <w:rsid w:val="00F059A1"/>
    <w:rsid w:val="00F17B30"/>
    <w:rsid w:val="00F2604A"/>
    <w:rsid w:val="00F52FA0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23CF-437F-4609-82E6-6BA477B5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rsid w:val="001E16A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E16AD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E16AD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a5">
    <w:name w:val="Таблицы (моноширинный) Знак"/>
    <w:link w:val="a6"/>
    <w:locked/>
    <w:rsid w:val="00063B6E"/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link w:val="a5"/>
    <w:rsid w:val="00063B6E"/>
    <w:pPr>
      <w:jc w:val="both"/>
    </w:pPr>
    <w:rPr>
      <w:rFonts w:ascii="Courier New" w:hAnsi="Courier New"/>
      <w:lang w:val="x-none" w:eastAsia="x-none"/>
    </w:rPr>
  </w:style>
  <w:style w:type="paragraph" w:styleId="a7">
    <w:name w:val="List Paragraph"/>
    <w:basedOn w:val="a"/>
    <w:uiPriority w:val="34"/>
    <w:qFormat/>
    <w:rsid w:val="00767D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Надежда</cp:lastModifiedBy>
  <cp:revision>2</cp:revision>
  <cp:lastPrinted>2017-08-17T11:10:00Z</cp:lastPrinted>
  <dcterms:created xsi:type="dcterms:W3CDTF">2017-08-20T17:01:00Z</dcterms:created>
  <dcterms:modified xsi:type="dcterms:W3CDTF">2017-08-20T17:01:00Z</dcterms:modified>
</cp:coreProperties>
</file>