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3B" w:rsidRDefault="00256A3B" w:rsidP="0016167A">
      <w:pPr>
        <w:ind w:right="647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Федоровский Первый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</w:p>
    <w:p w:rsidR="00256A3B" w:rsidRPr="002B018A" w:rsidRDefault="00256A3B" w:rsidP="0016167A">
      <w:pPr>
        <w:ind w:right="6475"/>
        <w:jc w:val="center"/>
        <w:rPr>
          <w:b/>
          <w:sz w:val="28"/>
          <w:szCs w:val="28"/>
        </w:rPr>
      </w:pPr>
      <w:r w:rsidRPr="002B018A">
        <w:rPr>
          <w:b/>
          <w:sz w:val="28"/>
          <w:szCs w:val="28"/>
        </w:rPr>
        <w:t>ПОСТАНОВЛЕНИЕ</w:t>
      </w:r>
    </w:p>
    <w:p w:rsidR="00256A3B" w:rsidRDefault="00DB3CB3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963CC0">
        <w:rPr>
          <w:sz w:val="28"/>
          <w:szCs w:val="28"/>
        </w:rPr>
        <w:t>.</w:t>
      </w:r>
      <w:r w:rsidR="000F644E">
        <w:rPr>
          <w:sz w:val="28"/>
          <w:szCs w:val="28"/>
        </w:rPr>
        <w:t>0</w:t>
      </w:r>
      <w:r w:rsidR="00735DCC">
        <w:rPr>
          <w:sz w:val="28"/>
          <w:szCs w:val="28"/>
        </w:rPr>
        <w:t>7</w:t>
      </w:r>
      <w:r w:rsidR="000F644E">
        <w:rPr>
          <w:sz w:val="28"/>
          <w:szCs w:val="28"/>
        </w:rPr>
        <w:t>.2015</w:t>
      </w:r>
      <w:r w:rsidR="00256A3B">
        <w:rPr>
          <w:sz w:val="28"/>
          <w:szCs w:val="28"/>
        </w:rPr>
        <w:t xml:space="preserve"> г. № </w:t>
      </w:r>
      <w:r w:rsidR="004441AB">
        <w:rPr>
          <w:sz w:val="28"/>
          <w:szCs w:val="28"/>
        </w:rPr>
        <w:t>5</w:t>
      </w:r>
      <w:r w:rsidR="006D2992">
        <w:rPr>
          <w:sz w:val="28"/>
          <w:szCs w:val="28"/>
        </w:rPr>
        <w:t>5</w:t>
      </w:r>
      <w:r w:rsidR="00256A3B">
        <w:rPr>
          <w:sz w:val="28"/>
          <w:szCs w:val="28"/>
        </w:rPr>
        <w:t>-п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с. Федоровка Первая</w:t>
      </w:r>
    </w:p>
    <w:p w:rsidR="00256A3B" w:rsidRDefault="00256A3B" w:rsidP="0016167A">
      <w:pPr>
        <w:ind w:right="6475"/>
        <w:jc w:val="center"/>
        <w:rPr>
          <w:sz w:val="24"/>
          <w:szCs w:val="24"/>
        </w:rPr>
      </w:pPr>
    </w:p>
    <w:p w:rsidR="006D2992" w:rsidRDefault="006D2992" w:rsidP="006D2992">
      <w:pPr>
        <w:ind w:right="3118"/>
        <w:jc w:val="both"/>
        <w:rPr>
          <w:sz w:val="24"/>
          <w:szCs w:val="24"/>
        </w:rPr>
      </w:pPr>
      <w:r w:rsidRPr="006D2992">
        <w:rPr>
          <w:sz w:val="24"/>
          <w:szCs w:val="24"/>
        </w:rPr>
        <w:t xml:space="preserve">Об утверждении порядка предоставления </w:t>
      </w:r>
      <w:r>
        <w:rPr>
          <w:sz w:val="24"/>
          <w:szCs w:val="24"/>
        </w:rPr>
        <w:t xml:space="preserve">помещений           </w:t>
      </w:r>
      <w:r w:rsidRPr="006D2992">
        <w:rPr>
          <w:sz w:val="24"/>
          <w:szCs w:val="24"/>
        </w:rPr>
        <w:t>для проведения агитационных публичных меропри</w:t>
      </w:r>
      <w:r w:rsidRPr="006D2992">
        <w:rPr>
          <w:sz w:val="24"/>
          <w:szCs w:val="24"/>
        </w:rPr>
        <w:t>я</w:t>
      </w:r>
      <w:r w:rsidRPr="006D2992">
        <w:rPr>
          <w:sz w:val="24"/>
          <w:szCs w:val="24"/>
        </w:rPr>
        <w:t>тий</w:t>
      </w:r>
      <w:r>
        <w:rPr>
          <w:sz w:val="24"/>
          <w:szCs w:val="24"/>
        </w:rPr>
        <w:t xml:space="preserve">            </w:t>
      </w:r>
      <w:r w:rsidRPr="006D2992">
        <w:rPr>
          <w:sz w:val="24"/>
          <w:szCs w:val="24"/>
        </w:rPr>
        <w:t xml:space="preserve">в форме собраний по выборам депутатов Совета депутатов </w:t>
      </w:r>
      <w:r>
        <w:rPr>
          <w:sz w:val="24"/>
          <w:szCs w:val="24"/>
        </w:rPr>
        <w:t xml:space="preserve"> </w:t>
      </w:r>
      <w:r w:rsidRPr="006D2992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Федоровский Первый сельсовет</w:t>
      </w:r>
      <w:r w:rsidRPr="006D2992">
        <w:rPr>
          <w:sz w:val="24"/>
          <w:szCs w:val="24"/>
        </w:rPr>
        <w:t xml:space="preserve"> </w:t>
      </w:r>
    </w:p>
    <w:p w:rsidR="002F59D7" w:rsidRDefault="006D2992" w:rsidP="006D2992">
      <w:pPr>
        <w:ind w:right="3118"/>
        <w:jc w:val="both"/>
        <w:rPr>
          <w:sz w:val="24"/>
          <w:szCs w:val="24"/>
        </w:rPr>
      </w:pPr>
      <w:r w:rsidRPr="006D2992">
        <w:rPr>
          <w:sz w:val="24"/>
          <w:szCs w:val="24"/>
        </w:rPr>
        <w:t>третьего созыва</w:t>
      </w:r>
    </w:p>
    <w:p w:rsidR="006D2992" w:rsidRPr="006D2992" w:rsidRDefault="006D2992" w:rsidP="002F59D7">
      <w:pPr>
        <w:rPr>
          <w:sz w:val="24"/>
          <w:szCs w:val="24"/>
        </w:rPr>
      </w:pPr>
    </w:p>
    <w:p w:rsidR="006D2992" w:rsidRPr="006D2992" w:rsidRDefault="002F59D7" w:rsidP="006D29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992" w:rsidRPr="006D2992">
        <w:rPr>
          <w:sz w:val="28"/>
          <w:szCs w:val="28"/>
        </w:rPr>
        <w:t>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статьёй 54 Закона Оренбургской области № 3209/719-</w:t>
      </w:r>
      <w:r w:rsidR="006D2992" w:rsidRPr="006D2992">
        <w:rPr>
          <w:sz w:val="28"/>
          <w:szCs w:val="28"/>
          <w:lang w:val="en-US"/>
        </w:rPr>
        <w:t>IV</w:t>
      </w:r>
      <w:r w:rsidR="006D2992" w:rsidRPr="006D2992">
        <w:rPr>
          <w:sz w:val="28"/>
          <w:szCs w:val="28"/>
        </w:rPr>
        <w:t xml:space="preserve">-ОЗ «О выборах депутатов представительных органов муниципальных образований в Оренбургской области», </w:t>
      </w:r>
    </w:p>
    <w:p w:rsidR="006D2992" w:rsidRPr="006D2992" w:rsidRDefault="006D2992" w:rsidP="006D299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6D2992" w:rsidRPr="006D2992" w:rsidRDefault="00A36248" w:rsidP="006D299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2992" w:rsidRPr="006D2992">
        <w:rPr>
          <w:sz w:val="28"/>
          <w:szCs w:val="28"/>
        </w:rPr>
        <w:t>. Утвердить порядок предоставления помещений зарегистрированному кандидату, его доверенным лицам, представителям политической партии, выдвинувшей зарегистрированного кандидата, с избирателями согласно приложению.</w:t>
      </w:r>
    </w:p>
    <w:p w:rsidR="006D2992" w:rsidRPr="006D2992" w:rsidRDefault="006D2992" w:rsidP="006D299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6D2992" w:rsidRPr="006D2992" w:rsidRDefault="00A36248" w:rsidP="006D299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2992" w:rsidRPr="006D2992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специалиста 1</w:t>
      </w:r>
      <w:r w:rsidR="00EB14F7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 w:rsidR="006D2992" w:rsidRPr="006D2992">
        <w:rPr>
          <w:sz w:val="28"/>
          <w:szCs w:val="28"/>
        </w:rPr>
        <w:t xml:space="preserve"> администрации сельсовета </w:t>
      </w:r>
      <w:proofErr w:type="spellStart"/>
      <w:r>
        <w:rPr>
          <w:sz w:val="28"/>
          <w:szCs w:val="28"/>
        </w:rPr>
        <w:t>Королькова</w:t>
      </w:r>
      <w:proofErr w:type="spellEnd"/>
      <w:r>
        <w:rPr>
          <w:sz w:val="28"/>
          <w:szCs w:val="28"/>
        </w:rPr>
        <w:t xml:space="preserve"> Е.А.</w:t>
      </w:r>
      <w:r w:rsidR="006D2992" w:rsidRPr="006D2992">
        <w:rPr>
          <w:sz w:val="28"/>
          <w:szCs w:val="28"/>
        </w:rPr>
        <w:t>.</w:t>
      </w:r>
    </w:p>
    <w:p w:rsidR="006D2992" w:rsidRPr="006D2992" w:rsidRDefault="006D2992" w:rsidP="006D299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6D2992" w:rsidRPr="006D2992" w:rsidRDefault="00A36248" w:rsidP="006D299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2992" w:rsidRPr="006D2992">
        <w:rPr>
          <w:sz w:val="28"/>
          <w:szCs w:val="28"/>
        </w:rPr>
        <w:t>. Постановление вступает в силу со дня подписания и подлежит официальному опубликованию на официальном сайте администрации сельсовета.</w:t>
      </w:r>
    </w:p>
    <w:p w:rsidR="006D2992" w:rsidRPr="006D2992" w:rsidRDefault="006D2992" w:rsidP="006D299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6D2992" w:rsidRPr="006D2992" w:rsidRDefault="006D2992" w:rsidP="006D299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6D2992" w:rsidRPr="006D2992" w:rsidRDefault="006D2992" w:rsidP="006D299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D2992">
        <w:rPr>
          <w:sz w:val="28"/>
          <w:szCs w:val="28"/>
        </w:rPr>
        <w:t xml:space="preserve">Глава сельсовета                                                                                </w:t>
      </w:r>
      <w:r w:rsidR="00A36248">
        <w:rPr>
          <w:sz w:val="28"/>
          <w:szCs w:val="28"/>
        </w:rPr>
        <w:t>А.А. Хлопушин</w:t>
      </w:r>
    </w:p>
    <w:p w:rsidR="006D2992" w:rsidRPr="006D2992" w:rsidRDefault="006D2992" w:rsidP="006D29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D2992" w:rsidRPr="006D2992" w:rsidRDefault="006D2992" w:rsidP="006D299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D2992">
        <w:rPr>
          <w:sz w:val="28"/>
          <w:szCs w:val="28"/>
        </w:rPr>
        <w:t xml:space="preserve">Разослано: </w:t>
      </w:r>
      <w:proofErr w:type="spellStart"/>
      <w:r w:rsidR="00A36248">
        <w:rPr>
          <w:sz w:val="28"/>
          <w:szCs w:val="28"/>
        </w:rPr>
        <w:t>Королькову</w:t>
      </w:r>
      <w:proofErr w:type="spellEnd"/>
      <w:r w:rsidR="00A36248">
        <w:rPr>
          <w:sz w:val="28"/>
          <w:szCs w:val="28"/>
        </w:rPr>
        <w:t xml:space="preserve"> Е.А. </w:t>
      </w:r>
      <w:r w:rsidRPr="006D2992">
        <w:rPr>
          <w:sz w:val="28"/>
          <w:szCs w:val="28"/>
        </w:rPr>
        <w:t xml:space="preserve">ТИК Саракташского района, </w:t>
      </w:r>
      <w:proofErr w:type="spellStart"/>
      <w:r w:rsidRPr="006D2992">
        <w:rPr>
          <w:sz w:val="28"/>
          <w:szCs w:val="28"/>
        </w:rPr>
        <w:t>орготделу</w:t>
      </w:r>
      <w:proofErr w:type="spellEnd"/>
      <w:r w:rsidRPr="006D2992">
        <w:rPr>
          <w:sz w:val="28"/>
          <w:szCs w:val="28"/>
        </w:rPr>
        <w:t xml:space="preserve"> администрации района, официальный сайт, прокуратуре  района</w:t>
      </w:r>
    </w:p>
    <w:p w:rsidR="006D2992" w:rsidRPr="006D2992" w:rsidRDefault="006D2992" w:rsidP="006D2992">
      <w:pPr>
        <w:widowControl/>
        <w:autoSpaceDE/>
        <w:autoSpaceDN/>
        <w:adjustRightInd/>
        <w:jc w:val="both"/>
        <w:rPr>
          <w:sz w:val="28"/>
          <w:szCs w:val="28"/>
        </w:rPr>
        <w:sectPr w:rsidR="006D2992" w:rsidRPr="006D2992" w:rsidSect="006D2992">
          <w:headerReference w:type="even" r:id="rId7"/>
          <w:pgSz w:w="11906" w:h="16838"/>
          <w:pgMar w:top="709" w:right="566" w:bottom="284" w:left="1701" w:header="709" w:footer="709" w:gutter="0"/>
          <w:cols w:space="708"/>
          <w:titlePg/>
          <w:docGrid w:linePitch="360"/>
        </w:sectPr>
      </w:pPr>
    </w:p>
    <w:p w:rsidR="006D2992" w:rsidRDefault="006D2992" w:rsidP="006D29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36248" w:rsidRDefault="00A36248" w:rsidP="006D29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36248" w:rsidRDefault="00A36248" w:rsidP="006D29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36248" w:rsidRDefault="00A36248" w:rsidP="006D29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36248" w:rsidRDefault="00A36248" w:rsidP="006D29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36248" w:rsidRDefault="00A36248" w:rsidP="006D29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36248" w:rsidRDefault="00A36248" w:rsidP="006D29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36248" w:rsidRPr="006D2992" w:rsidRDefault="00A36248" w:rsidP="006D2992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820"/>
      </w:tblGrid>
      <w:tr w:rsidR="006D2992" w:rsidRPr="006D2992" w:rsidTr="00EB14F7">
        <w:tc>
          <w:tcPr>
            <w:tcW w:w="4927" w:type="dxa"/>
          </w:tcPr>
          <w:p w:rsidR="006D2992" w:rsidRDefault="006D2992" w:rsidP="006D29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36248" w:rsidRDefault="00A36248" w:rsidP="006D29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36248" w:rsidRPr="006D2992" w:rsidRDefault="00A36248" w:rsidP="006D29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D2992" w:rsidRPr="006D2992" w:rsidRDefault="006D2992" w:rsidP="006D29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D2992">
              <w:rPr>
                <w:sz w:val="28"/>
                <w:szCs w:val="28"/>
              </w:rPr>
              <w:t xml:space="preserve">Приложение к постановлению </w:t>
            </w:r>
          </w:p>
          <w:p w:rsidR="006D2992" w:rsidRPr="006D2992" w:rsidRDefault="006D2992" w:rsidP="006D29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D2992">
              <w:rPr>
                <w:sz w:val="28"/>
                <w:szCs w:val="28"/>
              </w:rPr>
              <w:t>администрации сельсовета</w:t>
            </w:r>
          </w:p>
          <w:p w:rsidR="006D2992" w:rsidRPr="006D2992" w:rsidRDefault="006D2992" w:rsidP="00A362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D2992">
              <w:rPr>
                <w:sz w:val="28"/>
                <w:szCs w:val="28"/>
              </w:rPr>
              <w:t xml:space="preserve">от </w:t>
            </w:r>
            <w:r w:rsidR="00A36248">
              <w:rPr>
                <w:sz w:val="28"/>
                <w:szCs w:val="28"/>
              </w:rPr>
              <w:t>15.07.2015 г. № 55-п</w:t>
            </w:r>
          </w:p>
        </w:tc>
      </w:tr>
    </w:tbl>
    <w:p w:rsidR="006D2992" w:rsidRPr="006D2992" w:rsidRDefault="006D2992" w:rsidP="006D2992">
      <w:pPr>
        <w:widowControl/>
        <w:autoSpaceDE/>
        <w:autoSpaceDN/>
        <w:adjustRightInd/>
        <w:rPr>
          <w:sz w:val="28"/>
          <w:szCs w:val="28"/>
        </w:rPr>
      </w:pPr>
      <w:r w:rsidRPr="006D2992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D2992" w:rsidRPr="006D2992" w:rsidRDefault="006D2992" w:rsidP="00A362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D2992">
        <w:rPr>
          <w:sz w:val="28"/>
          <w:szCs w:val="28"/>
        </w:rPr>
        <w:t>П О Р Я Д О К</w:t>
      </w:r>
    </w:p>
    <w:p w:rsidR="006D2992" w:rsidRPr="006D2992" w:rsidRDefault="006D2992" w:rsidP="00A362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D2992">
        <w:rPr>
          <w:sz w:val="28"/>
          <w:szCs w:val="28"/>
        </w:rPr>
        <w:t xml:space="preserve">предоставления помещений, пригодных для проведения агитационных публичных мероприятий в форме собраний и находящихся в муниципальной собственности </w:t>
      </w:r>
      <w:r>
        <w:rPr>
          <w:sz w:val="28"/>
          <w:szCs w:val="28"/>
        </w:rPr>
        <w:t>Федоровского Первого</w:t>
      </w:r>
      <w:r w:rsidRPr="006D2992">
        <w:rPr>
          <w:sz w:val="28"/>
          <w:szCs w:val="28"/>
        </w:rPr>
        <w:t xml:space="preserve"> сельсовета для встреч зарегистрированному кандидату, его доверенным лицам, представителям политической партии, выдвинувшей зарегистрированного кандидата, с избирателями</w:t>
      </w:r>
    </w:p>
    <w:p w:rsidR="006D2992" w:rsidRPr="006D2992" w:rsidRDefault="006D2992" w:rsidP="006D2992">
      <w:pPr>
        <w:widowControl/>
        <w:autoSpaceDE/>
        <w:autoSpaceDN/>
        <w:adjustRightInd/>
        <w:rPr>
          <w:sz w:val="28"/>
          <w:szCs w:val="28"/>
        </w:rPr>
      </w:pPr>
    </w:p>
    <w:p w:rsidR="006D2992" w:rsidRPr="006D2992" w:rsidRDefault="006D2992" w:rsidP="006D29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2992">
        <w:rPr>
          <w:sz w:val="28"/>
          <w:szCs w:val="28"/>
        </w:rPr>
        <w:t>1. Настоящий порядок разработан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</w:t>
      </w:r>
      <w:r>
        <w:rPr>
          <w:sz w:val="28"/>
          <w:szCs w:val="28"/>
        </w:rPr>
        <w:t xml:space="preserve"> </w:t>
      </w:r>
      <w:r w:rsidRPr="006D2992">
        <w:rPr>
          <w:sz w:val="28"/>
          <w:szCs w:val="28"/>
        </w:rPr>
        <w:t>Законом Оренбургской области № 3209/719-</w:t>
      </w:r>
      <w:r w:rsidRPr="006D2992">
        <w:rPr>
          <w:sz w:val="28"/>
          <w:szCs w:val="28"/>
          <w:lang w:val="en-US"/>
        </w:rPr>
        <w:t>IV</w:t>
      </w:r>
      <w:r w:rsidRPr="006D2992">
        <w:rPr>
          <w:sz w:val="28"/>
          <w:szCs w:val="28"/>
        </w:rPr>
        <w:t xml:space="preserve">-ОЗ «О выборах депутатов представительных органов муниципальных образований в Оренбургской области» и регламентирует рассмотрение администрацией муниципального образования </w:t>
      </w:r>
      <w:r>
        <w:rPr>
          <w:sz w:val="28"/>
          <w:szCs w:val="28"/>
        </w:rPr>
        <w:t>Федоровский Первый</w:t>
      </w:r>
      <w:r w:rsidRPr="006D2992">
        <w:rPr>
          <w:sz w:val="28"/>
          <w:szCs w:val="28"/>
        </w:rPr>
        <w:t xml:space="preserve"> сельсовет заявок зарегистрированного кандидата, политической партии, выдвинувшей зарегистрированного кандидата, о предоставлении помещений для проведения публичных мероприятий, проводимых в рамках собрания, и находящихся в муниципальной собственности или владении муниципального образования </w:t>
      </w:r>
      <w:r>
        <w:rPr>
          <w:sz w:val="28"/>
          <w:szCs w:val="28"/>
        </w:rPr>
        <w:t>Федоровский Первый</w:t>
      </w:r>
      <w:r w:rsidRPr="006D2992">
        <w:rPr>
          <w:sz w:val="28"/>
          <w:szCs w:val="28"/>
        </w:rPr>
        <w:t xml:space="preserve"> сельсовет, на время, установленное территориальной избирательной комиссией Саракташского района, для встреч зарегистрированному кандидату, его доверенным лицам, представителям политической партии, выдвинувшей зарегистрированного кандидата, с избирателями. </w:t>
      </w:r>
    </w:p>
    <w:p w:rsidR="006D2992" w:rsidRPr="006D2992" w:rsidRDefault="006D2992" w:rsidP="006D29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2992">
        <w:rPr>
          <w:sz w:val="28"/>
          <w:szCs w:val="28"/>
        </w:rPr>
        <w:t xml:space="preserve">2. Заявление о выделении помещений для проведения публичных мероприятий, проводимых в рамках собрания, для встреч зарегистрированному кандидату, политической партии, выдвинувшей зарегистрированного кандидата, с избирателями подаётся на имя главы сельсовета, рассматривается администрацией муниципального образования </w:t>
      </w:r>
      <w:r w:rsidR="00A36248">
        <w:rPr>
          <w:sz w:val="28"/>
          <w:szCs w:val="28"/>
        </w:rPr>
        <w:t>Федоровский Первый</w:t>
      </w:r>
      <w:r w:rsidRPr="006D2992">
        <w:rPr>
          <w:sz w:val="28"/>
          <w:szCs w:val="28"/>
        </w:rPr>
        <w:t xml:space="preserve"> сельсовет в течение трёх дней со дня его подачи.</w:t>
      </w:r>
    </w:p>
    <w:p w:rsidR="006D2992" w:rsidRPr="006D2992" w:rsidRDefault="006D2992" w:rsidP="006D29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2992">
        <w:rPr>
          <w:sz w:val="28"/>
          <w:szCs w:val="28"/>
        </w:rPr>
        <w:t xml:space="preserve">3. Безвозмездное выделение пригодных для проведения массовых мероприятий помещений оформляется распоряжением главы муниципального образования </w:t>
      </w:r>
      <w:r>
        <w:rPr>
          <w:sz w:val="28"/>
          <w:szCs w:val="28"/>
        </w:rPr>
        <w:t>Федоровский Первый</w:t>
      </w:r>
      <w:r w:rsidRPr="006D2992">
        <w:rPr>
          <w:sz w:val="28"/>
          <w:szCs w:val="28"/>
        </w:rPr>
        <w:t xml:space="preserve"> сельсовет, в котором указывается:</w:t>
      </w:r>
    </w:p>
    <w:p w:rsidR="006D2992" w:rsidRPr="006D2992" w:rsidRDefault="006D2992" w:rsidP="006D29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2992">
        <w:rPr>
          <w:sz w:val="28"/>
          <w:szCs w:val="28"/>
        </w:rPr>
        <w:t>- дата и время, на которое предоставляются помещения;</w:t>
      </w:r>
    </w:p>
    <w:p w:rsidR="006D2992" w:rsidRPr="006D2992" w:rsidRDefault="006D2992" w:rsidP="006D29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2992">
        <w:rPr>
          <w:sz w:val="28"/>
          <w:szCs w:val="28"/>
        </w:rPr>
        <w:t>- уполномоченные представители администрации муниципального образования Саракташский район в целях оказания содействия в проведении встреч;</w:t>
      </w:r>
    </w:p>
    <w:p w:rsidR="006D2992" w:rsidRPr="006D2992" w:rsidRDefault="006D2992" w:rsidP="006D29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2992">
        <w:rPr>
          <w:sz w:val="28"/>
          <w:szCs w:val="28"/>
        </w:rPr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представителей политической партии, выдвинувшей зарегистрированного кандидата с избирателями.</w:t>
      </w:r>
    </w:p>
    <w:p w:rsidR="00DB3CB3" w:rsidRPr="00CC3566" w:rsidRDefault="006D2992" w:rsidP="00A3624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2992">
        <w:rPr>
          <w:sz w:val="28"/>
          <w:szCs w:val="28"/>
        </w:rPr>
        <w:t>4. Уведомление о предоставлении помещения направляется в территориальную избирательную комиссию Саракташского района не позднее дня, следующего за днём предоставления помещения.</w:t>
      </w:r>
    </w:p>
    <w:sectPr w:rsidR="00DB3CB3" w:rsidRPr="00CC3566" w:rsidSect="00A36248">
      <w:type w:val="continuous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6E" w:rsidRDefault="005A3F6E">
      <w:r>
        <w:separator/>
      </w:r>
    </w:p>
  </w:endnote>
  <w:endnote w:type="continuationSeparator" w:id="0">
    <w:p w:rsidR="005A3F6E" w:rsidRDefault="005A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6E" w:rsidRDefault="005A3F6E">
      <w:r>
        <w:separator/>
      </w:r>
    </w:p>
  </w:footnote>
  <w:footnote w:type="continuationSeparator" w:id="0">
    <w:p w:rsidR="005A3F6E" w:rsidRDefault="005A3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F7" w:rsidRDefault="00EB14F7" w:rsidP="00EB14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14F7" w:rsidRDefault="00EB14F7" w:rsidP="00EB14F7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2714D"/>
    <w:rsid w:val="000402A4"/>
    <w:rsid w:val="000404DF"/>
    <w:rsid w:val="00040EB9"/>
    <w:rsid w:val="00056C7D"/>
    <w:rsid w:val="000602A2"/>
    <w:rsid w:val="000617E6"/>
    <w:rsid w:val="00092E96"/>
    <w:rsid w:val="000F644E"/>
    <w:rsid w:val="00132830"/>
    <w:rsid w:val="00143679"/>
    <w:rsid w:val="0016167A"/>
    <w:rsid w:val="00162C09"/>
    <w:rsid w:val="00173A98"/>
    <w:rsid w:val="00193847"/>
    <w:rsid w:val="001A25BA"/>
    <w:rsid w:val="001F6E01"/>
    <w:rsid w:val="002059DC"/>
    <w:rsid w:val="002443DB"/>
    <w:rsid w:val="00247FA6"/>
    <w:rsid w:val="002543C4"/>
    <w:rsid w:val="00256A3B"/>
    <w:rsid w:val="00264AFD"/>
    <w:rsid w:val="002A084F"/>
    <w:rsid w:val="002B018A"/>
    <w:rsid w:val="002B5B1B"/>
    <w:rsid w:val="002C0680"/>
    <w:rsid w:val="002C5055"/>
    <w:rsid w:val="002E6E2B"/>
    <w:rsid w:val="002F59D7"/>
    <w:rsid w:val="00301DC4"/>
    <w:rsid w:val="0030305D"/>
    <w:rsid w:val="003205A8"/>
    <w:rsid w:val="003417FC"/>
    <w:rsid w:val="003543E0"/>
    <w:rsid w:val="003702D2"/>
    <w:rsid w:val="003908AB"/>
    <w:rsid w:val="00390A59"/>
    <w:rsid w:val="00391FA4"/>
    <w:rsid w:val="00392361"/>
    <w:rsid w:val="0039795B"/>
    <w:rsid w:val="003A44EA"/>
    <w:rsid w:val="003C28FC"/>
    <w:rsid w:val="003E287C"/>
    <w:rsid w:val="003F267E"/>
    <w:rsid w:val="003F5839"/>
    <w:rsid w:val="004251AE"/>
    <w:rsid w:val="004441AB"/>
    <w:rsid w:val="00450E4F"/>
    <w:rsid w:val="004550B4"/>
    <w:rsid w:val="00487102"/>
    <w:rsid w:val="004908E8"/>
    <w:rsid w:val="004C3A03"/>
    <w:rsid w:val="004D0006"/>
    <w:rsid w:val="004D15EC"/>
    <w:rsid w:val="004D301A"/>
    <w:rsid w:val="004E25AB"/>
    <w:rsid w:val="004F71A3"/>
    <w:rsid w:val="00506AC1"/>
    <w:rsid w:val="00517E09"/>
    <w:rsid w:val="00521189"/>
    <w:rsid w:val="00542A88"/>
    <w:rsid w:val="0055407F"/>
    <w:rsid w:val="00554DA6"/>
    <w:rsid w:val="00584A3C"/>
    <w:rsid w:val="00590CB5"/>
    <w:rsid w:val="005A3F6E"/>
    <w:rsid w:val="005C7B1F"/>
    <w:rsid w:val="0061222B"/>
    <w:rsid w:val="0065474C"/>
    <w:rsid w:val="006809A2"/>
    <w:rsid w:val="006873B0"/>
    <w:rsid w:val="0069793E"/>
    <w:rsid w:val="006B0FD9"/>
    <w:rsid w:val="006B5E52"/>
    <w:rsid w:val="006C0CEC"/>
    <w:rsid w:val="006D2992"/>
    <w:rsid w:val="006F20B0"/>
    <w:rsid w:val="006F7C49"/>
    <w:rsid w:val="0070785C"/>
    <w:rsid w:val="007163D4"/>
    <w:rsid w:val="0072383D"/>
    <w:rsid w:val="00727D3E"/>
    <w:rsid w:val="00732B0C"/>
    <w:rsid w:val="00735DCC"/>
    <w:rsid w:val="00752B97"/>
    <w:rsid w:val="007D2FD6"/>
    <w:rsid w:val="007D5140"/>
    <w:rsid w:val="00801D41"/>
    <w:rsid w:val="00831C25"/>
    <w:rsid w:val="0085449D"/>
    <w:rsid w:val="008555ED"/>
    <w:rsid w:val="0088019C"/>
    <w:rsid w:val="00882365"/>
    <w:rsid w:val="008909B9"/>
    <w:rsid w:val="008A39B9"/>
    <w:rsid w:val="008B6B1B"/>
    <w:rsid w:val="008C0126"/>
    <w:rsid w:val="008D5C75"/>
    <w:rsid w:val="00906F89"/>
    <w:rsid w:val="00910DBB"/>
    <w:rsid w:val="0093145A"/>
    <w:rsid w:val="00945D19"/>
    <w:rsid w:val="00963CC0"/>
    <w:rsid w:val="009973DA"/>
    <w:rsid w:val="009C56FB"/>
    <w:rsid w:val="009D3788"/>
    <w:rsid w:val="009E1046"/>
    <w:rsid w:val="009E5E46"/>
    <w:rsid w:val="009F3E49"/>
    <w:rsid w:val="00A15CDE"/>
    <w:rsid w:val="00A35BAF"/>
    <w:rsid w:val="00A36248"/>
    <w:rsid w:val="00A37532"/>
    <w:rsid w:val="00A502DF"/>
    <w:rsid w:val="00A61D24"/>
    <w:rsid w:val="00A83C30"/>
    <w:rsid w:val="00AB280C"/>
    <w:rsid w:val="00AD0C45"/>
    <w:rsid w:val="00B017E2"/>
    <w:rsid w:val="00B11FB3"/>
    <w:rsid w:val="00B152C7"/>
    <w:rsid w:val="00B675C1"/>
    <w:rsid w:val="00BA2EE9"/>
    <w:rsid w:val="00BA3B0D"/>
    <w:rsid w:val="00BD2B62"/>
    <w:rsid w:val="00BD4F7E"/>
    <w:rsid w:val="00BE0490"/>
    <w:rsid w:val="00BE0F05"/>
    <w:rsid w:val="00C37F6A"/>
    <w:rsid w:val="00C51E6E"/>
    <w:rsid w:val="00C60CE7"/>
    <w:rsid w:val="00C8792E"/>
    <w:rsid w:val="00C949B7"/>
    <w:rsid w:val="00CC3566"/>
    <w:rsid w:val="00CC4913"/>
    <w:rsid w:val="00D15D11"/>
    <w:rsid w:val="00D2210A"/>
    <w:rsid w:val="00D322B3"/>
    <w:rsid w:val="00D325C3"/>
    <w:rsid w:val="00D53F54"/>
    <w:rsid w:val="00D96E8A"/>
    <w:rsid w:val="00DB395F"/>
    <w:rsid w:val="00DB3CB3"/>
    <w:rsid w:val="00DC70FF"/>
    <w:rsid w:val="00DE2689"/>
    <w:rsid w:val="00DF3D76"/>
    <w:rsid w:val="00DF3E63"/>
    <w:rsid w:val="00DF650A"/>
    <w:rsid w:val="00E07A98"/>
    <w:rsid w:val="00E24F95"/>
    <w:rsid w:val="00E4325D"/>
    <w:rsid w:val="00E715BC"/>
    <w:rsid w:val="00E926CA"/>
    <w:rsid w:val="00EB14F7"/>
    <w:rsid w:val="00ED232C"/>
    <w:rsid w:val="00EF1A54"/>
    <w:rsid w:val="00EF573B"/>
    <w:rsid w:val="00EF7A02"/>
    <w:rsid w:val="00F26806"/>
    <w:rsid w:val="00F269E7"/>
    <w:rsid w:val="00F51BF1"/>
    <w:rsid w:val="00F52881"/>
    <w:rsid w:val="00F55B03"/>
    <w:rsid w:val="00F85AC0"/>
    <w:rsid w:val="00FA3090"/>
    <w:rsid w:val="00FC1E72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6C392-F106-4964-8EA1-968B2246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2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04D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locked/>
    <w:rsid w:val="002F59D7"/>
    <w:rPr>
      <w:sz w:val="28"/>
      <w:szCs w:val="28"/>
    </w:rPr>
  </w:style>
  <w:style w:type="paragraph" w:styleId="a5">
    <w:name w:val="Body Text"/>
    <w:basedOn w:val="a"/>
    <w:link w:val="a4"/>
    <w:rsid w:val="002F59D7"/>
    <w:pPr>
      <w:widowControl/>
      <w:autoSpaceDE/>
      <w:autoSpaceDN/>
      <w:adjustRightInd/>
    </w:pPr>
    <w:rPr>
      <w:sz w:val="28"/>
      <w:szCs w:val="28"/>
    </w:rPr>
  </w:style>
  <w:style w:type="character" w:customStyle="1" w:styleId="1">
    <w:name w:val="Основной текст Знак1"/>
    <w:basedOn w:val="a0"/>
    <w:rsid w:val="002F59D7"/>
  </w:style>
  <w:style w:type="paragraph" w:styleId="a6">
    <w:name w:val="header"/>
    <w:basedOn w:val="a"/>
    <w:link w:val="a7"/>
    <w:rsid w:val="006D29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link w:val="a6"/>
    <w:rsid w:val="006D2992"/>
    <w:rPr>
      <w:sz w:val="24"/>
      <w:szCs w:val="24"/>
    </w:rPr>
  </w:style>
  <w:style w:type="character" w:styleId="a8">
    <w:name w:val="page number"/>
    <w:rsid w:val="006D2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D814-ADDA-4131-BC83-A70C96EA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     </vt:lpstr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dc:description/>
  <cp:lastModifiedBy>Надежда</cp:lastModifiedBy>
  <cp:revision>2</cp:revision>
  <cp:lastPrinted>2015-07-07T05:07:00Z</cp:lastPrinted>
  <dcterms:created xsi:type="dcterms:W3CDTF">2016-09-07T07:24:00Z</dcterms:created>
  <dcterms:modified xsi:type="dcterms:W3CDTF">2016-09-07T07:24:00Z</dcterms:modified>
</cp:coreProperties>
</file>